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371F1" w14:textId="4837C02A" w:rsidR="005D1578" w:rsidRPr="00413C8E" w:rsidRDefault="005D1578" w:rsidP="005D1578">
      <w:pPr>
        <w:ind w:left="2832" w:firstLine="708"/>
        <w:rPr>
          <w:rFonts w:ascii="Avenir Next LT Pro" w:hAnsi="Avenir Next LT Pro"/>
          <w:b/>
          <w:bCs/>
          <w:color w:val="2F5496" w:themeColor="accent1" w:themeShade="BF"/>
          <w:sz w:val="32"/>
          <w:szCs w:val="32"/>
        </w:rPr>
      </w:pPr>
      <w:r w:rsidRPr="00413C8E">
        <w:rPr>
          <w:rFonts w:ascii="Avenir Next LT Pro" w:hAnsi="Avenir Next LT Pro"/>
          <w:b/>
          <w:bCs/>
          <w:noProof/>
          <w:color w:val="2F5496" w:themeColor="accent1" w:themeShade="BF"/>
          <w:sz w:val="32"/>
          <w:szCs w:val="32"/>
        </w:rPr>
        <w:drawing>
          <wp:anchor distT="0" distB="0" distL="114300" distR="114300" simplePos="0" relativeHeight="251658240" behindDoc="0" locked="0" layoutInCell="1" allowOverlap="1" wp14:anchorId="70F8C856" wp14:editId="29C23882">
            <wp:simplePos x="0" y="0"/>
            <wp:positionH relativeFrom="margin">
              <wp:posOffset>-57150</wp:posOffset>
            </wp:positionH>
            <wp:positionV relativeFrom="paragraph">
              <wp:posOffset>-99695</wp:posOffset>
            </wp:positionV>
            <wp:extent cx="1504373" cy="990600"/>
            <wp:effectExtent l="0" t="0" r="635" b="0"/>
            <wp:wrapNone/>
            <wp:docPr id="27" name="Picture 30" descr="Afbeelding met tek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0" descr="Afbeelding met tekst, clipart&#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373"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0995">
        <w:rPr>
          <w:rFonts w:ascii="Avenir Next LT Pro" w:hAnsi="Avenir Next LT Pro"/>
          <w:b/>
          <w:bCs/>
          <w:color w:val="2F5496" w:themeColor="accent1" w:themeShade="BF"/>
          <w:sz w:val="32"/>
          <w:szCs w:val="32"/>
        </w:rPr>
        <w:t>Ambte</w:t>
      </w:r>
      <w:r w:rsidR="00692653" w:rsidRPr="00413C8E">
        <w:rPr>
          <w:rFonts w:ascii="Avenir Next LT Pro" w:hAnsi="Avenir Next LT Pro"/>
          <w:b/>
          <w:bCs/>
          <w:color w:val="2F5496" w:themeColor="accent1" w:themeShade="BF"/>
          <w:sz w:val="32"/>
          <w:szCs w:val="32"/>
        </w:rPr>
        <w:t>lijke netwerkdag</w:t>
      </w:r>
    </w:p>
    <w:p w14:paraId="1749AF9D" w14:textId="4D78D9CE" w:rsidR="001759D5" w:rsidRPr="00413C8E" w:rsidRDefault="00160995" w:rsidP="009C1E49">
      <w:pPr>
        <w:ind w:left="3540"/>
        <w:rPr>
          <w:rFonts w:ascii="Avenir Next LT Pro" w:hAnsi="Avenir Next LT Pro"/>
          <w:b/>
          <w:bCs/>
          <w:color w:val="2F5496" w:themeColor="accent1" w:themeShade="BF"/>
          <w:sz w:val="32"/>
          <w:szCs w:val="32"/>
        </w:rPr>
      </w:pPr>
      <w:r>
        <w:rPr>
          <w:rFonts w:ascii="Avenir Next LT Pro" w:hAnsi="Avenir Next LT Pro"/>
          <w:b/>
          <w:bCs/>
          <w:color w:val="2F5496" w:themeColor="accent1" w:themeShade="BF"/>
          <w:sz w:val="32"/>
          <w:szCs w:val="32"/>
        </w:rPr>
        <w:t>Donderdag 9 april</w:t>
      </w:r>
      <w:r w:rsidR="00692653" w:rsidRPr="00413C8E">
        <w:rPr>
          <w:rFonts w:ascii="Avenir Next LT Pro" w:hAnsi="Avenir Next LT Pro"/>
          <w:b/>
          <w:bCs/>
          <w:color w:val="2F5496" w:themeColor="accent1" w:themeShade="BF"/>
          <w:sz w:val="32"/>
          <w:szCs w:val="32"/>
        </w:rPr>
        <w:t xml:space="preserve"> </w:t>
      </w:r>
      <w:r w:rsidR="001759D5" w:rsidRPr="00413C8E">
        <w:rPr>
          <w:rFonts w:ascii="Avenir Next LT Pro" w:hAnsi="Avenir Next LT Pro"/>
          <w:b/>
          <w:bCs/>
          <w:color w:val="2F5496" w:themeColor="accent1" w:themeShade="BF"/>
          <w:sz w:val="32"/>
          <w:szCs w:val="32"/>
        </w:rPr>
        <w:t>202</w:t>
      </w:r>
      <w:r w:rsidR="00B97468">
        <w:rPr>
          <w:rFonts w:ascii="Avenir Next LT Pro" w:hAnsi="Avenir Next LT Pro"/>
          <w:b/>
          <w:bCs/>
          <w:color w:val="2F5496" w:themeColor="accent1" w:themeShade="BF"/>
          <w:sz w:val="32"/>
          <w:szCs w:val="32"/>
        </w:rPr>
        <w:t>6</w:t>
      </w:r>
      <w:r w:rsidR="001F5B2E" w:rsidRPr="00413C8E">
        <w:rPr>
          <w:rFonts w:ascii="Avenir Next LT Pro" w:hAnsi="Avenir Next LT Pro"/>
          <w:b/>
          <w:bCs/>
          <w:color w:val="2F5496" w:themeColor="accent1" w:themeShade="BF"/>
          <w:sz w:val="32"/>
          <w:szCs w:val="32"/>
        </w:rPr>
        <w:t xml:space="preserve"> </w:t>
      </w:r>
    </w:p>
    <w:p w14:paraId="30BE096D" w14:textId="6814C9F1" w:rsidR="00317EE3" w:rsidRPr="00413C8E" w:rsidRDefault="001F5B2E" w:rsidP="008D3D65">
      <w:pPr>
        <w:ind w:left="3540"/>
        <w:rPr>
          <w:rFonts w:ascii="Avenir Next LT Pro" w:hAnsi="Avenir Next LT Pro"/>
          <w:b/>
          <w:bCs/>
          <w:color w:val="2F5496" w:themeColor="accent1" w:themeShade="BF"/>
          <w:sz w:val="32"/>
          <w:szCs w:val="32"/>
        </w:rPr>
      </w:pPr>
      <w:r w:rsidRPr="00413C8E">
        <w:rPr>
          <w:rFonts w:ascii="Avenir Next LT Pro" w:hAnsi="Avenir Next LT Pro"/>
          <w:b/>
          <w:bCs/>
          <w:color w:val="2F5496" w:themeColor="accent1" w:themeShade="BF"/>
          <w:sz w:val="32"/>
          <w:szCs w:val="32"/>
        </w:rPr>
        <w:t xml:space="preserve">Locatie: </w:t>
      </w:r>
      <w:r w:rsidR="000F3337">
        <w:rPr>
          <w:rFonts w:ascii="Avenir Next LT Pro" w:hAnsi="Avenir Next LT Pro"/>
          <w:b/>
          <w:bCs/>
          <w:color w:val="2F5496" w:themeColor="accent1" w:themeShade="BF"/>
          <w:sz w:val="32"/>
          <w:szCs w:val="32"/>
        </w:rPr>
        <w:t xml:space="preserve">Zie onderstaand programma </w:t>
      </w:r>
      <w:proofErr w:type="spellStart"/>
      <w:r w:rsidR="000F3337">
        <w:rPr>
          <w:rFonts w:ascii="Avenir Next LT Pro" w:hAnsi="Avenir Next LT Pro"/>
          <w:b/>
          <w:bCs/>
          <w:color w:val="2F5496" w:themeColor="accent1" w:themeShade="BF"/>
          <w:sz w:val="32"/>
          <w:szCs w:val="32"/>
        </w:rPr>
        <w:t>ivm</w:t>
      </w:r>
      <w:proofErr w:type="spellEnd"/>
      <w:r w:rsidR="000F3337">
        <w:rPr>
          <w:rFonts w:ascii="Avenir Next LT Pro" w:hAnsi="Avenir Next LT Pro"/>
          <w:b/>
          <w:bCs/>
          <w:color w:val="2F5496" w:themeColor="accent1" w:themeShade="BF"/>
          <w:sz w:val="32"/>
          <w:szCs w:val="32"/>
        </w:rPr>
        <w:t xml:space="preserve"> meerder</w:t>
      </w:r>
      <w:r w:rsidR="00603F66">
        <w:rPr>
          <w:rFonts w:ascii="Avenir Next LT Pro" w:hAnsi="Avenir Next LT Pro"/>
          <w:b/>
          <w:bCs/>
          <w:color w:val="2F5496" w:themeColor="accent1" w:themeShade="BF"/>
          <w:sz w:val="32"/>
          <w:szCs w:val="32"/>
        </w:rPr>
        <w:t>e</w:t>
      </w:r>
      <w:r w:rsidR="000F3337">
        <w:rPr>
          <w:rFonts w:ascii="Avenir Next LT Pro" w:hAnsi="Avenir Next LT Pro"/>
          <w:b/>
          <w:bCs/>
          <w:color w:val="2F5496" w:themeColor="accent1" w:themeShade="BF"/>
          <w:sz w:val="32"/>
          <w:szCs w:val="32"/>
        </w:rPr>
        <w:t xml:space="preserve"> locaties</w:t>
      </w:r>
    </w:p>
    <w:p w14:paraId="76D2B7DB" w14:textId="77777777" w:rsidR="005B23CB" w:rsidRPr="00413C8E" w:rsidRDefault="005B23CB" w:rsidP="008D3D65">
      <w:pPr>
        <w:ind w:left="3540"/>
        <w:rPr>
          <w:rFonts w:ascii="Avenir Next LT Pro" w:hAnsi="Avenir Next LT Pro"/>
        </w:rPr>
      </w:pPr>
    </w:p>
    <w:p w14:paraId="34719A15" w14:textId="15087F71" w:rsidR="009F3829" w:rsidRPr="00413C8E" w:rsidRDefault="00317EE3" w:rsidP="005B755D">
      <w:pPr>
        <w:rPr>
          <w:rFonts w:ascii="Avenir Next LT Pro" w:hAnsi="Avenir Next LT Pro"/>
          <w:b/>
          <w:bCs/>
          <w:color w:val="2F5496" w:themeColor="accent1" w:themeShade="BF"/>
          <w:sz w:val="32"/>
          <w:szCs w:val="32"/>
        </w:rPr>
      </w:pPr>
      <w:bookmarkStart w:id="0" w:name="_Hlk202793290"/>
      <w:r w:rsidRPr="00413C8E">
        <w:rPr>
          <w:rFonts w:ascii="Avenir Next LT Pro" w:hAnsi="Avenir Next LT Pro"/>
          <w:b/>
          <w:bCs/>
          <w:color w:val="2F5496" w:themeColor="accent1" w:themeShade="BF"/>
          <w:sz w:val="32"/>
          <w:szCs w:val="32"/>
        </w:rPr>
        <w:t xml:space="preserve">Programma </w:t>
      </w:r>
      <w:r w:rsidR="00CA0F81">
        <w:rPr>
          <w:rFonts w:ascii="Avenir Next LT Pro" w:hAnsi="Avenir Next LT Pro"/>
          <w:b/>
          <w:bCs/>
          <w:color w:val="2F5496" w:themeColor="accent1" w:themeShade="BF"/>
          <w:sz w:val="32"/>
          <w:szCs w:val="32"/>
        </w:rPr>
        <w:br/>
      </w:r>
    </w:p>
    <w:tbl>
      <w:tblPr>
        <w:tblStyle w:val="Tabelraster"/>
        <w:tblW w:w="11199" w:type="dxa"/>
        <w:tblInd w:w="-714" w:type="dxa"/>
        <w:tblLayout w:type="fixed"/>
        <w:tblCellMar>
          <w:top w:w="28" w:type="dxa"/>
          <w:bottom w:w="28" w:type="dxa"/>
        </w:tblCellMar>
        <w:tblLook w:val="04A0" w:firstRow="1" w:lastRow="0" w:firstColumn="1" w:lastColumn="0" w:noHBand="0" w:noVBand="1"/>
      </w:tblPr>
      <w:tblGrid>
        <w:gridCol w:w="1560"/>
        <w:gridCol w:w="9639"/>
      </w:tblGrid>
      <w:tr w:rsidR="00E65BD0" w:rsidRPr="009A008B" w14:paraId="4C7FCBF8" w14:textId="77777777" w:rsidTr="000666F0">
        <w:tc>
          <w:tcPr>
            <w:tcW w:w="11199" w:type="dxa"/>
            <w:gridSpan w:val="2"/>
            <w:shd w:val="clear" w:color="auto" w:fill="003C79"/>
          </w:tcPr>
          <w:bookmarkEnd w:id="0"/>
          <w:p w14:paraId="16FEEABB" w14:textId="77777777" w:rsidR="00E65BD0" w:rsidRPr="009A008B" w:rsidRDefault="00E65BD0" w:rsidP="00E42083">
            <w:pPr>
              <w:spacing w:after="160" w:line="259" w:lineRule="auto"/>
              <w:rPr>
                <w:rFonts w:ascii="Avenir Next LT Pro" w:hAnsi="Avenir Next LT Pro" w:cstheme="minorHAnsi"/>
                <w:b/>
                <w:bCs/>
                <w:sz w:val="20"/>
                <w:szCs w:val="20"/>
              </w:rPr>
            </w:pPr>
            <w:r w:rsidRPr="009A008B">
              <w:rPr>
                <w:rFonts w:ascii="Avenir Next LT Pro" w:hAnsi="Avenir Next LT Pro" w:cstheme="minorHAnsi"/>
                <w:b/>
                <w:bCs/>
                <w:color w:val="FFFFFF" w:themeColor="background1"/>
                <w:sz w:val="20"/>
                <w:szCs w:val="20"/>
              </w:rPr>
              <w:t>Tijd</w:t>
            </w:r>
          </w:p>
        </w:tc>
      </w:tr>
      <w:tr w:rsidR="00E65BD0" w:rsidRPr="009A008B" w14:paraId="07E3538A" w14:textId="77777777" w:rsidTr="000666F0">
        <w:trPr>
          <w:trHeight w:val="345"/>
        </w:trPr>
        <w:tc>
          <w:tcPr>
            <w:tcW w:w="1560" w:type="dxa"/>
            <w:shd w:val="clear" w:color="auto" w:fill="E51B26"/>
          </w:tcPr>
          <w:p w14:paraId="5DC0C03C" w14:textId="42A0DD85" w:rsidR="00E65BD0" w:rsidRPr="009A008B" w:rsidRDefault="00993510" w:rsidP="00E42083">
            <w:pPr>
              <w:rPr>
                <w:rFonts w:ascii="Avenir Next LT Pro" w:eastAsia="Times New Roman" w:hAnsi="Avenir Next LT Pro" w:cstheme="minorHAnsi"/>
                <w:b/>
                <w:bCs/>
                <w:color w:val="FFFFFF" w:themeColor="background1"/>
                <w:sz w:val="20"/>
                <w:szCs w:val="20"/>
                <w:lang w:eastAsia="nl-NL"/>
                <w14:ligatures w14:val="none"/>
              </w:rPr>
            </w:pPr>
            <w:r w:rsidRPr="009A008B">
              <w:rPr>
                <w:rFonts w:ascii="Avenir Next LT Pro" w:eastAsia="Times New Roman" w:hAnsi="Avenir Next LT Pro" w:cstheme="minorHAnsi"/>
                <w:b/>
                <w:bCs/>
                <w:color w:val="FFFFFF" w:themeColor="background1"/>
                <w:sz w:val="20"/>
                <w:szCs w:val="20"/>
                <w:lang w:eastAsia="nl-NL"/>
                <w14:ligatures w14:val="none"/>
              </w:rPr>
              <w:t>9.15</w:t>
            </w:r>
            <w:r w:rsidR="00E65BD0" w:rsidRPr="009A008B">
              <w:rPr>
                <w:rFonts w:ascii="Avenir Next LT Pro" w:eastAsia="Times New Roman" w:hAnsi="Avenir Next LT Pro" w:cstheme="minorHAnsi"/>
                <w:b/>
                <w:bCs/>
                <w:color w:val="FFFFFF" w:themeColor="background1"/>
                <w:sz w:val="20"/>
                <w:szCs w:val="20"/>
                <w:lang w:eastAsia="nl-NL"/>
                <w14:ligatures w14:val="none"/>
              </w:rPr>
              <w:t xml:space="preserve"> </w:t>
            </w:r>
            <w:r w:rsidR="00E95304" w:rsidRPr="009A008B">
              <w:rPr>
                <w:rFonts w:ascii="Avenir Next LT Pro" w:eastAsia="Times New Roman" w:hAnsi="Avenir Next LT Pro" w:cstheme="minorHAnsi"/>
                <w:b/>
                <w:bCs/>
                <w:color w:val="FFFFFF" w:themeColor="background1"/>
                <w:sz w:val="20"/>
                <w:szCs w:val="20"/>
                <w:lang w:eastAsia="nl-NL"/>
                <w14:ligatures w14:val="none"/>
              </w:rPr>
              <w:t>–</w:t>
            </w:r>
            <w:r w:rsidR="00E65BD0" w:rsidRPr="009A008B">
              <w:rPr>
                <w:rFonts w:ascii="Avenir Next LT Pro" w:eastAsia="Times New Roman" w:hAnsi="Avenir Next LT Pro" w:cstheme="minorHAnsi"/>
                <w:b/>
                <w:bCs/>
                <w:color w:val="FFFFFF" w:themeColor="background1"/>
                <w:sz w:val="20"/>
                <w:szCs w:val="20"/>
                <w:lang w:eastAsia="nl-NL"/>
                <w14:ligatures w14:val="none"/>
              </w:rPr>
              <w:t xml:space="preserve"> </w:t>
            </w:r>
            <w:r w:rsidR="000F3337">
              <w:rPr>
                <w:rFonts w:ascii="Avenir Next LT Pro" w:eastAsia="Times New Roman" w:hAnsi="Avenir Next LT Pro" w:cstheme="minorHAnsi"/>
                <w:b/>
                <w:bCs/>
                <w:color w:val="FFFFFF" w:themeColor="background1"/>
                <w:sz w:val="20"/>
                <w:szCs w:val="20"/>
                <w:lang w:eastAsia="nl-NL"/>
                <w14:ligatures w14:val="none"/>
              </w:rPr>
              <w:t>10</w:t>
            </w:r>
            <w:r w:rsidR="00E95304" w:rsidRPr="009A008B">
              <w:rPr>
                <w:rFonts w:ascii="Avenir Next LT Pro" w:eastAsia="Times New Roman" w:hAnsi="Avenir Next LT Pro" w:cstheme="minorHAnsi"/>
                <w:b/>
                <w:bCs/>
                <w:color w:val="FFFFFF" w:themeColor="background1"/>
                <w:sz w:val="20"/>
                <w:szCs w:val="20"/>
                <w:lang w:eastAsia="nl-NL"/>
                <w14:ligatures w14:val="none"/>
              </w:rPr>
              <w:t>.</w:t>
            </w:r>
            <w:r w:rsidR="000F3337">
              <w:rPr>
                <w:rFonts w:ascii="Avenir Next LT Pro" w:eastAsia="Times New Roman" w:hAnsi="Avenir Next LT Pro" w:cstheme="minorHAnsi"/>
                <w:b/>
                <w:bCs/>
                <w:color w:val="FFFFFF" w:themeColor="background1"/>
                <w:sz w:val="20"/>
                <w:szCs w:val="20"/>
                <w:lang w:eastAsia="nl-NL"/>
                <w14:ligatures w14:val="none"/>
              </w:rPr>
              <w:t>00</w:t>
            </w:r>
          </w:p>
        </w:tc>
        <w:tc>
          <w:tcPr>
            <w:tcW w:w="9639" w:type="dxa"/>
          </w:tcPr>
          <w:p w14:paraId="33590BCB" w14:textId="0C05914C" w:rsidR="00EE4F51" w:rsidRPr="00EE4F51" w:rsidRDefault="00E65BD0" w:rsidP="00EE4F51">
            <w:pPr>
              <w:rPr>
                <w:rFonts w:ascii="Avenir Next LT Pro" w:eastAsia="Times New Roman" w:hAnsi="Avenir Next LT Pro" w:cstheme="minorHAnsi"/>
                <w:b/>
                <w:bCs/>
                <w:color w:val="EE0000"/>
                <w:sz w:val="20"/>
                <w:szCs w:val="20"/>
                <w:lang w:eastAsia="nl-NL"/>
                <w14:ligatures w14:val="none"/>
              </w:rPr>
            </w:pPr>
            <w:r w:rsidRPr="009A008B">
              <w:rPr>
                <w:rFonts w:ascii="Avenir Next LT Pro" w:hAnsi="Avenir Next LT Pro"/>
                <w:b/>
                <w:bCs/>
                <w:color w:val="2F5496" w:themeColor="accent1" w:themeShade="BF"/>
                <w:sz w:val="20"/>
                <w:szCs w:val="20"/>
              </w:rPr>
              <w:t>Inloop</w:t>
            </w:r>
            <w:r w:rsidR="00C955D8">
              <w:rPr>
                <w:rFonts w:ascii="Avenir Next LT Pro" w:hAnsi="Avenir Next LT Pro"/>
                <w:b/>
                <w:bCs/>
                <w:color w:val="2F5496" w:themeColor="accent1" w:themeShade="BF"/>
                <w:sz w:val="20"/>
                <w:szCs w:val="20"/>
              </w:rPr>
              <w:t xml:space="preserve"> met koffie en thee</w:t>
            </w:r>
            <w:r w:rsidR="005E12D2" w:rsidRPr="009A008B">
              <w:rPr>
                <w:rFonts w:ascii="Avenir Next LT Pro" w:eastAsia="Times New Roman" w:hAnsi="Avenir Next LT Pro" w:cstheme="minorHAnsi"/>
                <w:color w:val="2F5496" w:themeColor="accent1" w:themeShade="BF"/>
                <w:sz w:val="20"/>
                <w:szCs w:val="20"/>
                <w:lang w:eastAsia="nl-NL"/>
              </w:rPr>
              <w:tab/>
            </w:r>
            <w:r w:rsidR="005E12D2" w:rsidRPr="009A008B">
              <w:rPr>
                <w:rFonts w:ascii="Avenir Next LT Pro" w:eastAsia="Times New Roman" w:hAnsi="Avenir Next LT Pro" w:cstheme="minorHAnsi"/>
                <w:color w:val="2F5496" w:themeColor="accent1" w:themeShade="BF"/>
                <w:sz w:val="20"/>
                <w:szCs w:val="20"/>
                <w:lang w:eastAsia="nl-NL"/>
              </w:rPr>
              <w:tab/>
            </w:r>
            <w:r w:rsidR="005E12D2" w:rsidRPr="009A008B">
              <w:rPr>
                <w:rFonts w:ascii="Avenir Next LT Pro" w:eastAsia="Times New Roman" w:hAnsi="Avenir Next LT Pro" w:cstheme="minorHAnsi"/>
                <w:color w:val="2F5496" w:themeColor="accent1" w:themeShade="BF"/>
                <w:sz w:val="20"/>
                <w:szCs w:val="20"/>
                <w:lang w:eastAsia="nl-NL"/>
              </w:rPr>
              <w:tab/>
            </w:r>
            <w:r w:rsidR="005E12D2" w:rsidRPr="009A008B">
              <w:rPr>
                <w:rFonts w:ascii="Avenir Next LT Pro" w:eastAsia="Times New Roman" w:hAnsi="Avenir Next LT Pro" w:cstheme="minorHAnsi"/>
                <w:color w:val="2F5496" w:themeColor="accent1" w:themeShade="BF"/>
                <w:sz w:val="20"/>
                <w:szCs w:val="20"/>
                <w:lang w:eastAsia="nl-NL"/>
              </w:rPr>
              <w:tab/>
            </w:r>
            <w:r w:rsidR="005E12D2" w:rsidRPr="009A008B">
              <w:rPr>
                <w:rFonts w:ascii="Avenir Next LT Pro" w:eastAsia="Times New Roman" w:hAnsi="Avenir Next LT Pro" w:cstheme="minorHAnsi"/>
                <w:color w:val="2F5496" w:themeColor="accent1" w:themeShade="BF"/>
                <w:sz w:val="20"/>
                <w:szCs w:val="20"/>
                <w:lang w:eastAsia="nl-NL"/>
              </w:rPr>
              <w:tab/>
            </w:r>
            <w:r w:rsidR="00EE4F51" w:rsidRPr="009A008B">
              <w:rPr>
                <w:rFonts w:ascii="Avenir Next LT Pro" w:eastAsia="Times New Roman" w:hAnsi="Avenir Next LT Pro" w:cstheme="minorHAnsi"/>
                <w:color w:val="2F5496" w:themeColor="accent1" w:themeShade="BF"/>
                <w:sz w:val="20"/>
                <w:szCs w:val="20"/>
                <w:lang w:eastAsia="nl-NL"/>
              </w:rPr>
              <w:tab/>
            </w:r>
            <w:r w:rsidR="00EE4F51" w:rsidRPr="009A008B">
              <w:rPr>
                <w:rFonts w:ascii="Avenir Next LT Pro" w:eastAsia="Times New Roman" w:hAnsi="Avenir Next LT Pro" w:cstheme="minorHAnsi"/>
                <w:color w:val="2F5496" w:themeColor="accent1" w:themeShade="BF"/>
                <w:sz w:val="20"/>
                <w:szCs w:val="20"/>
                <w:lang w:eastAsia="nl-NL"/>
              </w:rPr>
              <w:tab/>
            </w:r>
            <w:r w:rsidR="005E12D2" w:rsidRPr="009A008B">
              <w:rPr>
                <w:rFonts w:ascii="Avenir Next LT Pro" w:eastAsia="Times New Roman" w:hAnsi="Avenir Next LT Pro" w:cstheme="minorHAnsi"/>
                <w:color w:val="2F5496" w:themeColor="accent1" w:themeShade="BF"/>
                <w:sz w:val="20"/>
                <w:szCs w:val="20"/>
                <w:lang w:eastAsia="nl-NL"/>
              </w:rPr>
              <w:tab/>
            </w:r>
            <w:r w:rsidR="00715692" w:rsidRPr="00715692">
              <w:rPr>
                <w:rFonts w:ascii="Avenir Next LT Pro" w:eastAsia="Times New Roman" w:hAnsi="Avenir Next LT Pro" w:cstheme="minorHAnsi"/>
                <w:b/>
                <w:bCs/>
                <w:color w:val="EE0000"/>
                <w:sz w:val="20"/>
                <w:szCs w:val="20"/>
                <w:lang w:eastAsia="nl-NL"/>
                <w14:ligatures w14:val="none"/>
              </w:rPr>
              <w:t>Locatie:</w:t>
            </w:r>
            <w:r w:rsidR="00715692">
              <w:rPr>
                <w:rFonts w:ascii="Avenir Next LT Pro" w:eastAsia="Times New Roman" w:hAnsi="Avenir Next LT Pro" w:cstheme="minorHAnsi"/>
                <w:color w:val="2F5496" w:themeColor="accent1" w:themeShade="BF"/>
                <w:sz w:val="20"/>
                <w:szCs w:val="20"/>
                <w:lang w:eastAsia="nl-NL"/>
              </w:rPr>
              <w:t xml:space="preserve"> </w:t>
            </w:r>
            <w:r w:rsidR="00EE4F51" w:rsidRPr="00EE4F51">
              <w:rPr>
                <w:rFonts w:ascii="Avenir Next LT Pro" w:eastAsia="Times New Roman" w:hAnsi="Avenir Next LT Pro" w:cstheme="minorHAnsi"/>
                <w:b/>
                <w:bCs/>
                <w:color w:val="EE0000"/>
                <w:sz w:val="20"/>
                <w:szCs w:val="20"/>
                <w:lang w:eastAsia="nl-NL"/>
                <w14:ligatures w14:val="none"/>
              </w:rPr>
              <w:t>EKP</w:t>
            </w:r>
          </w:p>
          <w:p w14:paraId="27BCB0DE" w14:textId="77777777" w:rsidR="00E65BD0" w:rsidRDefault="00EE4F51" w:rsidP="00715692">
            <w:pPr>
              <w:rPr>
                <w:rFonts w:ascii="Avenir Next LT Pro" w:hAnsi="Avenir Next LT Pro" w:cstheme="minorBidi"/>
                <w:i/>
                <w:iCs/>
                <w:color w:val="EE0000"/>
                <w:sz w:val="20"/>
                <w:szCs w:val="20"/>
                <w14:ligatures w14:val="none"/>
              </w:rPr>
            </w:pPr>
            <w:proofErr w:type="gramStart"/>
            <w:r w:rsidRPr="00EE4F51">
              <w:rPr>
                <w:rFonts w:ascii="Avenir Next LT Pro" w:hAnsi="Avenir Next LT Pro" w:cstheme="minorBidi"/>
                <w:i/>
                <w:iCs/>
                <w:color w:val="EE0000"/>
                <w:sz w:val="20"/>
                <w:szCs w:val="20"/>
                <w14:ligatures w14:val="none"/>
              </w:rPr>
              <w:t>het</w:t>
            </w:r>
            <w:proofErr w:type="gramEnd"/>
            <w:r w:rsidRPr="00EE4F51">
              <w:rPr>
                <w:rFonts w:ascii="Avenir Next LT Pro" w:hAnsi="Avenir Next LT Pro" w:cstheme="minorBidi"/>
                <w:i/>
                <w:iCs/>
                <w:color w:val="EE0000"/>
                <w:sz w:val="20"/>
                <w:szCs w:val="20"/>
                <w14:ligatures w14:val="none"/>
              </w:rPr>
              <w:t xml:space="preserve"> voormalig postsorteercentrum en tijdelijk theater aan het spoor (Kadeplein 2, 4703 GB Roosendaal)</w:t>
            </w:r>
          </w:p>
          <w:p w14:paraId="2B7D7AF8" w14:textId="2B0C42D8" w:rsidR="00014DA6" w:rsidRPr="00715692" w:rsidRDefault="00014DA6" w:rsidP="00715692">
            <w:pPr>
              <w:rPr>
                <w:rFonts w:ascii="Avenir Next LT Pro" w:hAnsi="Avenir Next LT Pro" w:cstheme="minorBidi"/>
                <w:i/>
                <w:iCs/>
                <w:color w:val="EE0000"/>
                <w:sz w:val="20"/>
                <w:szCs w:val="20"/>
                <w14:ligatures w14:val="none"/>
              </w:rPr>
            </w:pPr>
          </w:p>
        </w:tc>
      </w:tr>
      <w:tr w:rsidR="00E65BD0" w:rsidRPr="009A008B" w14:paraId="03A55D7A" w14:textId="77777777" w:rsidTr="000666F0">
        <w:tc>
          <w:tcPr>
            <w:tcW w:w="1560" w:type="dxa"/>
            <w:shd w:val="clear" w:color="auto" w:fill="E51B26"/>
          </w:tcPr>
          <w:p w14:paraId="370887A3" w14:textId="52D1DCB6" w:rsidR="00E65BD0" w:rsidRPr="009A008B" w:rsidRDefault="009752B8" w:rsidP="009F1888">
            <w:pPr>
              <w:rPr>
                <w:rFonts w:ascii="Avenir Next LT Pro" w:eastAsia="Times New Roman" w:hAnsi="Avenir Next LT Pro" w:cstheme="minorHAnsi"/>
                <w:b/>
                <w:bCs/>
                <w:color w:val="FFFFFF" w:themeColor="background1"/>
                <w:sz w:val="20"/>
                <w:szCs w:val="20"/>
                <w:lang w:eastAsia="nl-NL"/>
                <w14:ligatures w14:val="none"/>
              </w:rPr>
            </w:pPr>
            <w:r>
              <w:rPr>
                <w:rFonts w:ascii="Avenir Next LT Pro" w:eastAsia="Times New Roman" w:hAnsi="Avenir Next LT Pro" w:cstheme="minorHAnsi"/>
                <w:b/>
                <w:bCs/>
                <w:color w:val="FFFFFF" w:themeColor="background1"/>
                <w:sz w:val="20"/>
                <w:szCs w:val="20"/>
                <w:lang w:eastAsia="nl-NL"/>
                <w14:ligatures w14:val="none"/>
              </w:rPr>
              <w:t>10</w:t>
            </w:r>
            <w:r w:rsidR="00B72A04" w:rsidRPr="009A008B">
              <w:rPr>
                <w:rFonts w:ascii="Avenir Next LT Pro" w:eastAsia="Times New Roman" w:hAnsi="Avenir Next LT Pro" w:cstheme="minorHAnsi"/>
                <w:b/>
                <w:bCs/>
                <w:color w:val="FFFFFF" w:themeColor="background1"/>
                <w:sz w:val="20"/>
                <w:szCs w:val="20"/>
                <w:lang w:eastAsia="nl-NL"/>
                <w14:ligatures w14:val="none"/>
              </w:rPr>
              <w:t>.</w:t>
            </w:r>
            <w:r>
              <w:rPr>
                <w:rFonts w:ascii="Avenir Next LT Pro" w:eastAsia="Times New Roman" w:hAnsi="Avenir Next LT Pro" w:cstheme="minorHAnsi"/>
                <w:b/>
                <w:bCs/>
                <w:color w:val="FFFFFF" w:themeColor="background1"/>
                <w:sz w:val="20"/>
                <w:szCs w:val="20"/>
                <w:lang w:eastAsia="nl-NL"/>
                <w14:ligatures w14:val="none"/>
              </w:rPr>
              <w:t>00</w:t>
            </w:r>
            <w:r w:rsidR="00A4132C" w:rsidRPr="009A008B">
              <w:rPr>
                <w:rFonts w:ascii="Avenir Next LT Pro" w:eastAsia="Times New Roman" w:hAnsi="Avenir Next LT Pro" w:cstheme="minorHAnsi"/>
                <w:b/>
                <w:bCs/>
                <w:color w:val="FFFFFF" w:themeColor="background1"/>
                <w:sz w:val="20"/>
                <w:szCs w:val="20"/>
                <w:lang w:eastAsia="nl-NL"/>
                <w14:ligatures w14:val="none"/>
              </w:rPr>
              <w:t>- 10.</w:t>
            </w:r>
            <w:r>
              <w:rPr>
                <w:rFonts w:ascii="Avenir Next LT Pro" w:eastAsia="Times New Roman" w:hAnsi="Avenir Next LT Pro" w:cstheme="minorHAnsi"/>
                <w:b/>
                <w:bCs/>
                <w:color w:val="FFFFFF" w:themeColor="background1"/>
                <w:sz w:val="20"/>
                <w:szCs w:val="20"/>
                <w:lang w:eastAsia="nl-NL"/>
                <w14:ligatures w14:val="none"/>
              </w:rPr>
              <w:t>15</w:t>
            </w:r>
            <w:r w:rsidR="00FC24D1" w:rsidRPr="009A008B">
              <w:rPr>
                <w:rFonts w:ascii="Avenir Next LT Pro" w:eastAsia="Times New Roman" w:hAnsi="Avenir Next LT Pro" w:cstheme="minorHAnsi"/>
                <w:b/>
                <w:bCs/>
                <w:color w:val="FFFFFF" w:themeColor="background1"/>
                <w:sz w:val="20"/>
                <w:szCs w:val="20"/>
                <w:lang w:eastAsia="nl-NL"/>
                <w14:ligatures w14:val="none"/>
              </w:rPr>
              <w:t xml:space="preserve"> </w:t>
            </w:r>
          </w:p>
        </w:tc>
        <w:tc>
          <w:tcPr>
            <w:tcW w:w="9639" w:type="dxa"/>
          </w:tcPr>
          <w:p w14:paraId="5D483C06" w14:textId="593AA1E3" w:rsidR="00E65BD0" w:rsidRPr="009A008B" w:rsidRDefault="00E65BD0" w:rsidP="00E42083">
            <w:pPr>
              <w:pStyle w:val="Geenafstand"/>
              <w:rPr>
                <w:rFonts w:ascii="Avenir Next LT Pro" w:eastAsia="Times New Roman" w:hAnsi="Avenir Next LT Pro" w:cstheme="minorHAnsi"/>
                <w:color w:val="2F5496" w:themeColor="accent1" w:themeShade="BF"/>
                <w:sz w:val="20"/>
                <w:szCs w:val="20"/>
                <w:lang w:eastAsia="nl-NL"/>
              </w:rPr>
            </w:pPr>
            <w:r w:rsidRPr="009A008B">
              <w:rPr>
                <w:rFonts w:ascii="Avenir Next LT Pro" w:hAnsi="Avenir Next LT Pro"/>
                <w:b/>
                <w:bCs/>
                <w:color w:val="2F5496" w:themeColor="accent1" w:themeShade="BF"/>
                <w:sz w:val="20"/>
                <w:szCs w:val="20"/>
              </w:rPr>
              <w:t>Opening</w:t>
            </w:r>
            <w:r w:rsidRPr="009A008B">
              <w:rPr>
                <w:rFonts w:ascii="Avenir Next LT Pro" w:eastAsia="Times New Roman" w:hAnsi="Avenir Next LT Pro" w:cstheme="minorHAnsi"/>
                <w:color w:val="2F5496" w:themeColor="accent1" w:themeShade="BF"/>
                <w:sz w:val="20"/>
                <w:szCs w:val="20"/>
                <w:lang w:eastAsia="nl-NL"/>
              </w:rPr>
              <w:tab/>
            </w:r>
            <w:r w:rsidRPr="009A008B">
              <w:rPr>
                <w:rFonts w:ascii="Avenir Next LT Pro" w:eastAsia="Times New Roman" w:hAnsi="Avenir Next LT Pro" w:cstheme="minorHAnsi"/>
                <w:color w:val="2F5496" w:themeColor="accent1" w:themeShade="BF"/>
                <w:sz w:val="20"/>
                <w:szCs w:val="20"/>
                <w:lang w:eastAsia="nl-NL"/>
              </w:rPr>
              <w:tab/>
            </w:r>
            <w:r w:rsidRPr="009A008B">
              <w:rPr>
                <w:rFonts w:ascii="Avenir Next LT Pro" w:eastAsia="Times New Roman" w:hAnsi="Avenir Next LT Pro" w:cstheme="minorHAnsi"/>
                <w:color w:val="2F5496" w:themeColor="accent1" w:themeShade="BF"/>
                <w:sz w:val="20"/>
                <w:szCs w:val="20"/>
                <w:lang w:eastAsia="nl-NL"/>
              </w:rPr>
              <w:tab/>
            </w:r>
            <w:r w:rsidRPr="009A008B">
              <w:rPr>
                <w:rFonts w:ascii="Avenir Next LT Pro" w:eastAsia="Times New Roman" w:hAnsi="Avenir Next LT Pro" w:cstheme="minorHAnsi"/>
                <w:color w:val="2F5496" w:themeColor="accent1" w:themeShade="BF"/>
                <w:sz w:val="20"/>
                <w:szCs w:val="20"/>
                <w:lang w:eastAsia="nl-NL"/>
              </w:rPr>
              <w:tab/>
            </w:r>
            <w:r w:rsidRPr="009A008B">
              <w:rPr>
                <w:rFonts w:ascii="Avenir Next LT Pro" w:eastAsia="Times New Roman" w:hAnsi="Avenir Next LT Pro" w:cstheme="minorHAnsi"/>
                <w:color w:val="2F5496" w:themeColor="accent1" w:themeShade="BF"/>
                <w:sz w:val="20"/>
                <w:szCs w:val="20"/>
                <w:lang w:eastAsia="nl-NL"/>
              </w:rPr>
              <w:tab/>
            </w:r>
            <w:r w:rsidRPr="009A008B">
              <w:rPr>
                <w:rFonts w:ascii="Avenir Next LT Pro" w:eastAsia="Times New Roman" w:hAnsi="Avenir Next LT Pro" w:cstheme="minorHAnsi"/>
                <w:color w:val="2F5496" w:themeColor="accent1" w:themeShade="BF"/>
                <w:sz w:val="20"/>
                <w:szCs w:val="20"/>
                <w:lang w:eastAsia="nl-NL"/>
              </w:rPr>
              <w:tab/>
            </w:r>
            <w:r w:rsidRPr="009A008B">
              <w:rPr>
                <w:rFonts w:ascii="Avenir Next LT Pro" w:eastAsia="Times New Roman" w:hAnsi="Avenir Next LT Pro" w:cstheme="minorHAnsi"/>
                <w:color w:val="2F5496" w:themeColor="accent1" w:themeShade="BF"/>
                <w:sz w:val="20"/>
                <w:szCs w:val="20"/>
                <w:lang w:eastAsia="nl-NL"/>
              </w:rPr>
              <w:tab/>
            </w:r>
            <w:r w:rsidRPr="009A008B">
              <w:rPr>
                <w:rFonts w:ascii="Avenir Next LT Pro" w:eastAsia="Times New Roman" w:hAnsi="Avenir Next LT Pro" w:cstheme="minorHAnsi"/>
                <w:color w:val="2F5496" w:themeColor="accent1" w:themeShade="BF"/>
                <w:sz w:val="20"/>
                <w:szCs w:val="20"/>
                <w:lang w:eastAsia="nl-NL"/>
              </w:rPr>
              <w:tab/>
            </w:r>
            <w:r w:rsidRPr="009A008B">
              <w:rPr>
                <w:rFonts w:ascii="Avenir Next LT Pro" w:eastAsia="Times New Roman" w:hAnsi="Avenir Next LT Pro" w:cstheme="minorHAnsi"/>
                <w:color w:val="2F5496" w:themeColor="accent1" w:themeShade="BF"/>
                <w:sz w:val="20"/>
                <w:szCs w:val="20"/>
                <w:lang w:eastAsia="nl-NL"/>
              </w:rPr>
              <w:tab/>
            </w:r>
          </w:p>
          <w:p w14:paraId="23E66908" w14:textId="77777777" w:rsidR="00FC24D1" w:rsidRDefault="003E73A7" w:rsidP="0041369F">
            <w:pPr>
              <w:pStyle w:val="Geenafstand"/>
              <w:rPr>
                <w:rFonts w:ascii="Avenir Next LT Pro" w:eastAsia="Times New Roman" w:hAnsi="Avenir Next LT Pro" w:cstheme="minorHAnsi"/>
                <w:i/>
                <w:iCs/>
                <w:color w:val="2F5496" w:themeColor="accent1" w:themeShade="BF"/>
                <w:sz w:val="20"/>
                <w:szCs w:val="20"/>
                <w:lang w:eastAsia="nl-NL"/>
              </w:rPr>
            </w:pPr>
            <w:r w:rsidRPr="003E73A7">
              <w:rPr>
                <w:rFonts w:ascii="Avenir Next LT Pro" w:eastAsia="Times New Roman" w:hAnsi="Avenir Next LT Pro" w:cstheme="minorHAnsi"/>
                <w:color w:val="2F5496" w:themeColor="accent1" w:themeShade="BF"/>
                <w:sz w:val="20"/>
                <w:szCs w:val="20"/>
                <w:lang w:eastAsia="nl-NL"/>
              </w:rPr>
              <w:t xml:space="preserve">Opening door Marc </w:t>
            </w:r>
            <w:proofErr w:type="spellStart"/>
            <w:r w:rsidRPr="003E73A7">
              <w:rPr>
                <w:rFonts w:ascii="Avenir Next LT Pro" w:eastAsia="Times New Roman" w:hAnsi="Avenir Next LT Pro" w:cstheme="minorHAnsi"/>
                <w:color w:val="2F5496" w:themeColor="accent1" w:themeShade="BF"/>
                <w:sz w:val="20"/>
                <w:szCs w:val="20"/>
                <w:lang w:eastAsia="nl-NL"/>
              </w:rPr>
              <w:t>Jaarsma</w:t>
            </w:r>
            <w:proofErr w:type="spellEnd"/>
            <w:r w:rsidRPr="003E73A7">
              <w:rPr>
                <w:rFonts w:ascii="Avenir Next LT Pro" w:eastAsia="Times New Roman" w:hAnsi="Avenir Next LT Pro" w:cstheme="minorHAnsi"/>
                <w:color w:val="2F5496" w:themeColor="accent1" w:themeShade="BF"/>
                <w:sz w:val="20"/>
                <w:szCs w:val="20"/>
                <w:lang w:eastAsia="nl-NL"/>
              </w:rPr>
              <w:t xml:space="preserve">, secretaris G40, en welkom door de gemeentesecretaris van Roosendaal, Henk </w:t>
            </w:r>
            <w:proofErr w:type="spellStart"/>
            <w:r w:rsidRPr="003E73A7">
              <w:rPr>
                <w:rFonts w:ascii="Avenir Next LT Pro" w:eastAsia="Times New Roman" w:hAnsi="Avenir Next LT Pro" w:cstheme="minorHAnsi"/>
                <w:color w:val="2F5496" w:themeColor="accent1" w:themeShade="BF"/>
                <w:sz w:val="20"/>
                <w:szCs w:val="20"/>
                <w:lang w:eastAsia="nl-NL"/>
              </w:rPr>
              <w:t>Klaucke</w:t>
            </w:r>
            <w:proofErr w:type="spellEnd"/>
            <w:r w:rsidRPr="003E73A7">
              <w:rPr>
                <w:rFonts w:ascii="Avenir Next LT Pro" w:eastAsia="Times New Roman" w:hAnsi="Avenir Next LT Pro" w:cstheme="minorHAnsi"/>
                <w:color w:val="2F5496" w:themeColor="accent1" w:themeShade="BF"/>
                <w:sz w:val="20"/>
                <w:szCs w:val="20"/>
                <w:lang w:eastAsia="nl-NL"/>
              </w:rPr>
              <w:t>.</w:t>
            </w:r>
            <w:r w:rsidR="0041369F" w:rsidRPr="009A008B">
              <w:rPr>
                <w:rFonts w:ascii="Avenir Next LT Pro" w:eastAsia="Times New Roman" w:hAnsi="Avenir Next LT Pro" w:cstheme="minorHAnsi"/>
                <w:i/>
                <w:iCs/>
                <w:color w:val="2F5496" w:themeColor="accent1" w:themeShade="BF"/>
                <w:sz w:val="20"/>
                <w:szCs w:val="20"/>
                <w:lang w:eastAsia="nl-NL"/>
              </w:rPr>
              <w:t xml:space="preserve"> </w:t>
            </w:r>
          </w:p>
          <w:p w14:paraId="5D6B97A4" w14:textId="3A423E68" w:rsidR="00014DA6" w:rsidRPr="009A008B" w:rsidRDefault="00014DA6" w:rsidP="0041369F">
            <w:pPr>
              <w:pStyle w:val="Geenafstand"/>
              <w:rPr>
                <w:rFonts w:ascii="Avenir Next LT Pro" w:eastAsia="Times New Roman" w:hAnsi="Avenir Next LT Pro" w:cstheme="minorHAnsi"/>
                <w:color w:val="2F5496" w:themeColor="accent1" w:themeShade="BF"/>
                <w:sz w:val="20"/>
                <w:szCs w:val="20"/>
                <w:lang w:eastAsia="nl-NL"/>
              </w:rPr>
            </w:pPr>
          </w:p>
        </w:tc>
      </w:tr>
      <w:tr w:rsidR="00E65BD0" w:rsidRPr="009A008B" w14:paraId="7C1F5C55" w14:textId="77777777" w:rsidTr="000666F0">
        <w:tc>
          <w:tcPr>
            <w:tcW w:w="1560" w:type="dxa"/>
            <w:shd w:val="clear" w:color="auto" w:fill="E51B26"/>
          </w:tcPr>
          <w:p w14:paraId="79FFBE33" w14:textId="2DDC7BC7" w:rsidR="00E65BD0" w:rsidRPr="009A008B" w:rsidRDefault="00E65BD0" w:rsidP="00E42083">
            <w:pPr>
              <w:rPr>
                <w:rFonts w:ascii="Avenir Next LT Pro" w:eastAsia="Times New Roman" w:hAnsi="Avenir Next LT Pro" w:cstheme="minorHAnsi"/>
                <w:b/>
                <w:bCs/>
                <w:color w:val="FFFFFF" w:themeColor="background1"/>
                <w:sz w:val="20"/>
                <w:szCs w:val="20"/>
                <w:lang w:eastAsia="nl-NL"/>
                <w14:ligatures w14:val="none"/>
              </w:rPr>
            </w:pPr>
            <w:r w:rsidRPr="009A008B">
              <w:rPr>
                <w:rFonts w:ascii="Avenir Next LT Pro" w:eastAsia="Times New Roman" w:hAnsi="Avenir Next LT Pro" w:cstheme="minorHAnsi"/>
                <w:b/>
                <w:bCs/>
                <w:color w:val="FFFFFF" w:themeColor="background1"/>
                <w:sz w:val="20"/>
                <w:szCs w:val="20"/>
                <w:lang w:eastAsia="nl-NL"/>
                <w14:ligatures w14:val="none"/>
              </w:rPr>
              <w:t>1</w:t>
            </w:r>
            <w:r w:rsidR="004F29C6" w:rsidRPr="009A008B">
              <w:rPr>
                <w:rFonts w:ascii="Avenir Next LT Pro" w:eastAsia="Times New Roman" w:hAnsi="Avenir Next LT Pro" w:cstheme="minorHAnsi"/>
                <w:b/>
                <w:bCs/>
                <w:color w:val="FFFFFF" w:themeColor="background1"/>
                <w:sz w:val="20"/>
                <w:szCs w:val="20"/>
                <w:lang w:eastAsia="nl-NL"/>
                <w14:ligatures w14:val="none"/>
              </w:rPr>
              <w:t>0.</w:t>
            </w:r>
            <w:r w:rsidR="001542F4">
              <w:rPr>
                <w:rFonts w:ascii="Avenir Next LT Pro" w:eastAsia="Times New Roman" w:hAnsi="Avenir Next LT Pro" w:cstheme="minorHAnsi"/>
                <w:b/>
                <w:bCs/>
                <w:color w:val="FFFFFF" w:themeColor="background1"/>
                <w:sz w:val="20"/>
                <w:szCs w:val="20"/>
                <w:lang w:eastAsia="nl-NL"/>
                <w14:ligatures w14:val="none"/>
              </w:rPr>
              <w:t>15</w:t>
            </w:r>
            <w:r w:rsidR="004F29C6" w:rsidRPr="009A008B">
              <w:rPr>
                <w:rFonts w:ascii="Avenir Next LT Pro" w:eastAsia="Times New Roman" w:hAnsi="Avenir Next LT Pro" w:cstheme="minorHAnsi"/>
                <w:b/>
                <w:bCs/>
                <w:color w:val="FFFFFF" w:themeColor="background1"/>
                <w:sz w:val="20"/>
                <w:szCs w:val="20"/>
                <w:lang w:eastAsia="nl-NL"/>
                <w14:ligatures w14:val="none"/>
              </w:rPr>
              <w:t>-1</w:t>
            </w:r>
            <w:r w:rsidR="0041369F">
              <w:rPr>
                <w:rFonts w:ascii="Avenir Next LT Pro" w:eastAsia="Times New Roman" w:hAnsi="Avenir Next LT Pro" w:cstheme="minorHAnsi"/>
                <w:b/>
                <w:bCs/>
                <w:color w:val="FFFFFF" w:themeColor="background1"/>
                <w:sz w:val="20"/>
                <w:szCs w:val="20"/>
                <w:lang w:eastAsia="nl-NL"/>
                <w14:ligatures w14:val="none"/>
              </w:rPr>
              <w:t>1</w:t>
            </w:r>
            <w:r w:rsidR="006312C3" w:rsidRPr="009A008B">
              <w:rPr>
                <w:rFonts w:ascii="Avenir Next LT Pro" w:eastAsia="Times New Roman" w:hAnsi="Avenir Next LT Pro" w:cstheme="minorHAnsi"/>
                <w:b/>
                <w:bCs/>
                <w:color w:val="FFFFFF" w:themeColor="background1"/>
                <w:sz w:val="20"/>
                <w:szCs w:val="20"/>
                <w:lang w:eastAsia="nl-NL"/>
                <w14:ligatures w14:val="none"/>
              </w:rPr>
              <w:t>.</w:t>
            </w:r>
            <w:r w:rsidR="000C5F53">
              <w:rPr>
                <w:rFonts w:ascii="Avenir Next LT Pro" w:eastAsia="Times New Roman" w:hAnsi="Avenir Next LT Pro" w:cstheme="minorHAnsi"/>
                <w:b/>
                <w:bCs/>
                <w:color w:val="FFFFFF" w:themeColor="background1"/>
                <w:sz w:val="20"/>
                <w:szCs w:val="20"/>
                <w:lang w:eastAsia="nl-NL"/>
                <w14:ligatures w14:val="none"/>
              </w:rPr>
              <w:t>3</w:t>
            </w:r>
            <w:r w:rsidR="0041369F">
              <w:rPr>
                <w:rFonts w:ascii="Avenir Next LT Pro" w:eastAsia="Times New Roman" w:hAnsi="Avenir Next LT Pro" w:cstheme="minorHAnsi"/>
                <w:b/>
                <w:bCs/>
                <w:color w:val="FFFFFF" w:themeColor="background1"/>
                <w:sz w:val="20"/>
                <w:szCs w:val="20"/>
                <w:lang w:eastAsia="nl-NL"/>
                <w14:ligatures w14:val="none"/>
              </w:rPr>
              <w:t>0</w:t>
            </w:r>
          </w:p>
        </w:tc>
        <w:tc>
          <w:tcPr>
            <w:tcW w:w="9639" w:type="dxa"/>
          </w:tcPr>
          <w:p w14:paraId="1BD7553D" w14:textId="77777777" w:rsidR="00533B02" w:rsidRPr="00533B02" w:rsidRDefault="00533B02" w:rsidP="00533B02">
            <w:pPr>
              <w:rPr>
                <w:rFonts w:ascii="Avenir Next LT Pro" w:eastAsia="Times New Roman" w:hAnsi="Avenir Next LT Pro" w:cstheme="minorHAnsi"/>
                <w:b/>
                <w:bCs/>
                <w:color w:val="2F5496" w:themeColor="accent1" w:themeShade="BF"/>
                <w:sz w:val="20"/>
                <w:szCs w:val="20"/>
                <w:lang w:eastAsia="nl-NL"/>
                <w14:ligatures w14:val="none"/>
              </w:rPr>
            </w:pPr>
            <w:r w:rsidRPr="00533B02">
              <w:rPr>
                <w:rFonts w:ascii="Avenir Next LT Pro" w:eastAsia="Times New Roman" w:hAnsi="Avenir Next LT Pro" w:cstheme="minorHAnsi"/>
                <w:b/>
                <w:bCs/>
                <w:color w:val="2F5496" w:themeColor="accent1" w:themeShade="BF"/>
                <w:sz w:val="20"/>
                <w:szCs w:val="20"/>
                <w:lang w:eastAsia="nl-NL"/>
                <w14:ligatures w14:val="none"/>
              </w:rPr>
              <w:t xml:space="preserve">Plenair </w:t>
            </w:r>
          </w:p>
          <w:p w14:paraId="1D0D7027" w14:textId="77777777" w:rsidR="00E65BD0" w:rsidRDefault="00D969FF" w:rsidP="00175A17">
            <w:pPr>
              <w:spacing w:line="259" w:lineRule="auto"/>
              <w:ind w:left="34" w:hanging="34"/>
              <w:rPr>
                <w:rFonts w:ascii="Avenir Next LT Pro" w:eastAsia="Times New Roman" w:hAnsi="Avenir Next LT Pro" w:cstheme="minorHAnsi"/>
                <w:color w:val="2F5496" w:themeColor="accent1" w:themeShade="BF"/>
                <w:sz w:val="20"/>
                <w:szCs w:val="20"/>
                <w:lang w:eastAsia="nl-NL"/>
                <w14:ligatures w14:val="none"/>
              </w:rPr>
            </w:pPr>
            <w:r>
              <w:rPr>
                <w:rFonts w:ascii="Avenir Next LT Pro" w:eastAsia="Times New Roman" w:hAnsi="Avenir Next LT Pro" w:cstheme="minorHAnsi"/>
                <w:color w:val="2F5496" w:themeColor="accent1" w:themeShade="BF"/>
                <w:sz w:val="20"/>
                <w:szCs w:val="20"/>
                <w:lang w:eastAsia="nl-NL"/>
                <w14:ligatures w14:val="none"/>
              </w:rPr>
              <w:t>Plenaire opening:</w:t>
            </w:r>
            <w:r w:rsidR="00533B02" w:rsidRPr="00533B02">
              <w:rPr>
                <w:rFonts w:ascii="Avenir Next LT Pro" w:eastAsia="Times New Roman" w:hAnsi="Avenir Next LT Pro" w:cstheme="minorHAnsi"/>
                <w:color w:val="2F5496" w:themeColor="accent1" w:themeShade="BF"/>
                <w:sz w:val="20"/>
                <w:szCs w:val="20"/>
                <w:lang w:eastAsia="nl-NL"/>
                <w14:ligatures w14:val="none"/>
              </w:rPr>
              <w:t xml:space="preserve"> </w:t>
            </w:r>
            <w:r w:rsidR="008C083B" w:rsidRPr="00D969FF">
              <w:rPr>
                <w:rFonts w:ascii="Avenir Next LT Pro" w:eastAsia="Times New Roman" w:hAnsi="Avenir Next LT Pro" w:cstheme="minorHAnsi"/>
                <w:i/>
                <w:iCs/>
                <w:color w:val="2F5496" w:themeColor="accent1" w:themeShade="BF"/>
                <w:sz w:val="20"/>
                <w:szCs w:val="20"/>
                <w:lang w:eastAsia="nl-NL"/>
                <w14:ligatures w14:val="none"/>
              </w:rPr>
              <w:t xml:space="preserve">Meer dan stenen: </w:t>
            </w:r>
            <w:proofErr w:type="gramStart"/>
            <w:r w:rsidR="008C083B" w:rsidRPr="00D969FF">
              <w:rPr>
                <w:rFonts w:ascii="Avenir Next LT Pro" w:eastAsia="Times New Roman" w:hAnsi="Avenir Next LT Pro" w:cstheme="minorHAnsi"/>
                <w:i/>
                <w:iCs/>
                <w:color w:val="2F5496" w:themeColor="accent1" w:themeShade="BF"/>
                <w:sz w:val="20"/>
                <w:szCs w:val="20"/>
                <w:lang w:eastAsia="nl-NL"/>
                <w14:ligatures w14:val="none"/>
              </w:rPr>
              <w:t>samen bouwen</w:t>
            </w:r>
            <w:proofErr w:type="gramEnd"/>
            <w:r w:rsidR="008C083B" w:rsidRPr="00D969FF">
              <w:rPr>
                <w:rFonts w:ascii="Avenir Next LT Pro" w:eastAsia="Times New Roman" w:hAnsi="Avenir Next LT Pro" w:cstheme="minorHAnsi"/>
                <w:i/>
                <w:iCs/>
                <w:color w:val="2F5496" w:themeColor="accent1" w:themeShade="BF"/>
                <w:sz w:val="20"/>
                <w:szCs w:val="20"/>
                <w:lang w:eastAsia="nl-NL"/>
                <w14:ligatures w14:val="none"/>
              </w:rPr>
              <w:t xml:space="preserve"> aan leefbare en toekomstbestendige wijken</w:t>
            </w:r>
            <w:r w:rsidR="008C083B" w:rsidRPr="008C083B">
              <w:rPr>
                <w:rFonts w:ascii="Avenir Next LT Pro" w:eastAsia="Times New Roman" w:hAnsi="Avenir Next LT Pro" w:cstheme="minorHAnsi"/>
                <w:color w:val="2F5496" w:themeColor="accent1" w:themeShade="BF"/>
                <w:sz w:val="20"/>
                <w:szCs w:val="20"/>
                <w:lang w:eastAsia="nl-NL"/>
                <w14:ligatures w14:val="none"/>
              </w:rPr>
              <w:t xml:space="preserve"> met</w:t>
            </w:r>
            <w:r>
              <w:rPr>
                <w:rFonts w:ascii="Avenir Next LT Pro" w:eastAsia="Times New Roman" w:hAnsi="Avenir Next LT Pro" w:cstheme="minorHAnsi"/>
                <w:color w:val="2F5496" w:themeColor="accent1" w:themeShade="BF"/>
                <w:sz w:val="20"/>
                <w:szCs w:val="20"/>
                <w:lang w:eastAsia="nl-NL"/>
                <w14:ligatures w14:val="none"/>
              </w:rPr>
              <w:t xml:space="preserve"> </w:t>
            </w:r>
            <w:r w:rsidR="008C083B" w:rsidRPr="008C083B">
              <w:rPr>
                <w:rFonts w:ascii="Avenir Next LT Pro" w:eastAsia="Times New Roman" w:hAnsi="Avenir Next LT Pro" w:cstheme="minorHAnsi"/>
                <w:color w:val="2F5496" w:themeColor="accent1" w:themeShade="BF"/>
                <w:sz w:val="20"/>
                <w:szCs w:val="20"/>
                <w:lang w:eastAsia="nl-NL"/>
                <w14:ligatures w14:val="none"/>
              </w:rPr>
              <w:t xml:space="preserve">Frank Reniers van Ministerie VRO en een presentatie van Roosendaal, door burgemeester Mark Buijs en wethouder Paul de Beer. </w:t>
            </w:r>
          </w:p>
          <w:p w14:paraId="526EB4EA" w14:textId="5127AAAF" w:rsidR="002533E6" w:rsidRPr="00175A17" w:rsidRDefault="002533E6" w:rsidP="00175A17">
            <w:pPr>
              <w:spacing w:line="259" w:lineRule="auto"/>
              <w:ind w:left="34" w:hanging="34"/>
              <w:rPr>
                <w:rFonts w:ascii="Avenir Next LT Pro" w:eastAsia="Times New Roman" w:hAnsi="Avenir Next LT Pro" w:cstheme="minorHAnsi"/>
                <w:color w:val="2F5496" w:themeColor="accent1" w:themeShade="BF"/>
                <w:sz w:val="20"/>
                <w:szCs w:val="20"/>
                <w:lang w:eastAsia="nl-NL"/>
                <w14:ligatures w14:val="none"/>
              </w:rPr>
            </w:pPr>
          </w:p>
        </w:tc>
      </w:tr>
      <w:tr w:rsidR="00E65BD0" w:rsidRPr="009A008B" w14:paraId="57546B47" w14:textId="77777777" w:rsidTr="000666F0">
        <w:tc>
          <w:tcPr>
            <w:tcW w:w="1560" w:type="dxa"/>
            <w:shd w:val="clear" w:color="auto" w:fill="E51B26"/>
          </w:tcPr>
          <w:p w14:paraId="5A261539" w14:textId="0AD9A49F" w:rsidR="00E65BD0" w:rsidRPr="009A008B" w:rsidRDefault="00E65BD0" w:rsidP="00E42083">
            <w:pPr>
              <w:rPr>
                <w:rFonts w:ascii="Avenir Next LT Pro" w:eastAsia="Times New Roman" w:hAnsi="Avenir Next LT Pro" w:cstheme="minorHAnsi"/>
                <w:b/>
                <w:bCs/>
                <w:color w:val="FFFFFF" w:themeColor="background1"/>
                <w:sz w:val="20"/>
                <w:szCs w:val="20"/>
                <w:lang w:eastAsia="nl-NL"/>
                <w14:ligatures w14:val="none"/>
              </w:rPr>
            </w:pPr>
            <w:r w:rsidRPr="009A008B">
              <w:rPr>
                <w:rFonts w:ascii="Avenir Next LT Pro" w:eastAsia="Times New Roman" w:hAnsi="Avenir Next LT Pro" w:cstheme="minorHAnsi"/>
                <w:b/>
                <w:bCs/>
                <w:color w:val="FFFFFF" w:themeColor="background1"/>
                <w:sz w:val="20"/>
                <w:szCs w:val="20"/>
                <w:lang w:eastAsia="nl-NL"/>
                <w14:ligatures w14:val="none"/>
              </w:rPr>
              <w:t>1</w:t>
            </w:r>
            <w:r w:rsidR="00A5088D">
              <w:rPr>
                <w:rFonts w:ascii="Avenir Next LT Pro" w:eastAsia="Times New Roman" w:hAnsi="Avenir Next LT Pro" w:cstheme="minorHAnsi"/>
                <w:b/>
                <w:bCs/>
                <w:color w:val="FFFFFF" w:themeColor="background1"/>
                <w:sz w:val="20"/>
                <w:szCs w:val="20"/>
                <w:lang w:eastAsia="nl-NL"/>
                <w14:ligatures w14:val="none"/>
              </w:rPr>
              <w:t>1</w:t>
            </w:r>
            <w:r w:rsidR="0061153F" w:rsidRPr="009A008B">
              <w:rPr>
                <w:rFonts w:ascii="Avenir Next LT Pro" w:eastAsia="Times New Roman" w:hAnsi="Avenir Next LT Pro" w:cstheme="minorHAnsi"/>
                <w:b/>
                <w:bCs/>
                <w:color w:val="FFFFFF" w:themeColor="background1"/>
                <w:sz w:val="20"/>
                <w:szCs w:val="20"/>
                <w:lang w:eastAsia="nl-NL"/>
                <w14:ligatures w14:val="none"/>
              </w:rPr>
              <w:t>.</w:t>
            </w:r>
            <w:r w:rsidR="000C5F53">
              <w:rPr>
                <w:rFonts w:ascii="Avenir Next LT Pro" w:eastAsia="Times New Roman" w:hAnsi="Avenir Next LT Pro" w:cstheme="minorHAnsi"/>
                <w:b/>
                <w:bCs/>
                <w:color w:val="FFFFFF" w:themeColor="background1"/>
                <w:sz w:val="20"/>
                <w:szCs w:val="20"/>
                <w:lang w:eastAsia="nl-NL"/>
                <w14:ligatures w14:val="none"/>
              </w:rPr>
              <w:t>3</w:t>
            </w:r>
            <w:r w:rsidR="00A5088D">
              <w:rPr>
                <w:rFonts w:ascii="Avenir Next LT Pro" w:eastAsia="Times New Roman" w:hAnsi="Avenir Next LT Pro" w:cstheme="minorHAnsi"/>
                <w:b/>
                <w:bCs/>
                <w:color w:val="FFFFFF" w:themeColor="background1"/>
                <w:sz w:val="20"/>
                <w:szCs w:val="20"/>
                <w:lang w:eastAsia="nl-NL"/>
                <w14:ligatures w14:val="none"/>
              </w:rPr>
              <w:t>0</w:t>
            </w:r>
          </w:p>
        </w:tc>
        <w:tc>
          <w:tcPr>
            <w:tcW w:w="9639" w:type="dxa"/>
          </w:tcPr>
          <w:p w14:paraId="32E6B256" w14:textId="01875F7E" w:rsidR="00E65BD0" w:rsidRPr="009A008B" w:rsidRDefault="00E74EC9" w:rsidP="00E42083">
            <w:pPr>
              <w:pStyle w:val="Geenafstand"/>
              <w:rPr>
                <w:rFonts w:ascii="Avenir Next LT Pro" w:hAnsi="Avenir Next LT Pro"/>
                <w:color w:val="2F5496" w:themeColor="accent1" w:themeShade="BF"/>
                <w:sz w:val="20"/>
                <w:szCs w:val="20"/>
              </w:rPr>
            </w:pPr>
            <w:r w:rsidRPr="00E74EC9">
              <w:rPr>
                <w:rFonts w:ascii="Avenir Next LT Pro" w:eastAsia="Times New Roman" w:hAnsi="Avenir Next LT Pro" w:cstheme="minorHAnsi"/>
                <w:b/>
                <w:bCs/>
                <w:color w:val="2F5496" w:themeColor="accent1" w:themeShade="BF"/>
                <w:sz w:val="20"/>
                <w:szCs w:val="20"/>
                <w:lang w:eastAsia="nl-NL"/>
              </w:rPr>
              <w:t>Koffie /thee en verzamelen stadswandelingen</w:t>
            </w:r>
          </w:p>
        </w:tc>
      </w:tr>
      <w:tr w:rsidR="00E65BD0" w:rsidRPr="009A008B" w14:paraId="6ABC250B" w14:textId="77777777" w:rsidTr="000666F0">
        <w:tc>
          <w:tcPr>
            <w:tcW w:w="1560" w:type="dxa"/>
            <w:shd w:val="clear" w:color="auto" w:fill="E51B26"/>
          </w:tcPr>
          <w:p w14:paraId="79887F09" w14:textId="76BFCF22" w:rsidR="00E65BD0" w:rsidRPr="009A008B" w:rsidRDefault="0061153F" w:rsidP="00E42083">
            <w:pPr>
              <w:rPr>
                <w:rFonts w:ascii="Avenir Next LT Pro" w:eastAsia="Times New Roman" w:hAnsi="Avenir Next LT Pro" w:cstheme="minorHAnsi"/>
                <w:b/>
                <w:bCs/>
                <w:color w:val="FFFFFF" w:themeColor="background1"/>
                <w:sz w:val="20"/>
                <w:szCs w:val="20"/>
                <w:lang w:eastAsia="nl-NL"/>
                <w14:ligatures w14:val="none"/>
              </w:rPr>
            </w:pPr>
            <w:r w:rsidRPr="009A008B">
              <w:rPr>
                <w:rFonts w:ascii="Avenir Next LT Pro" w:eastAsia="Times New Roman" w:hAnsi="Avenir Next LT Pro" w:cstheme="minorHAnsi"/>
                <w:b/>
                <w:bCs/>
                <w:color w:val="FFFFFF" w:themeColor="background1"/>
                <w:sz w:val="20"/>
                <w:szCs w:val="20"/>
                <w:lang w:eastAsia="nl-NL"/>
                <w14:ligatures w14:val="none"/>
              </w:rPr>
              <w:t>1</w:t>
            </w:r>
            <w:r w:rsidR="000042A0">
              <w:rPr>
                <w:rFonts w:ascii="Avenir Next LT Pro" w:eastAsia="Times New Roman" w:hAnsi="Avenir Next LT Pro" w:cstheme="minorHAnsi"/>
                <w:b/>
                <w:bCs/>
                <w:color w:val="FFFFFF" w:themeColor="background1"/>
                <w:sz w:val="20"/>
                <w:szCs w:val="20"/>
                <w:lang w:eastAsia="nl-NL"/>
                <w14:ligatures w14:val="none"/>
              </w:rPr>
              <w:t>1</w:t>
            </w:r>
            <w:r w:rsidR="009C1660" w:rsidRPr="009A008B">
              <w:rPr>
                <w:rFonts w:ascii="Avenir Next LT Pro" w:eastAsia="Times New Roman" w:hAnsi="Avenir Next LT Pro" w:cstheme="minorHAnsi"/>
                <w:b/>
                <w:bCs/>
                <w:color w:val="FFFFFF" w:themeColor="background1"/>
                <w:sz w:val="20"/>
                <w:szCs w:val="20"/>
                <w:lang w:eastAsia="nl-NL"/>
                <w14:ligatures w14:val="none"/>
              </w:rPr>
              <w:t>.</w:t>
            </w:r>
            <w:r w:rsidR="000042A0">
              <w:rPr>
                <w:rFonts w:ascii="Avenir Next LT Pro" w:eastAsia="Times New Roman" w:hAnsi="Avenir Next LT Pro" w:cstheme="minorHAnsi"/>
                <w:b/>
                <w:bCs/>
                <w:color w:val="FFFFFF" w:themeColor="background1"/>
                <w:sz w:val="20"/>
                <w:szCs w:val="20"/>
                <w:lang w:eastAsia="nl-NL"/>
                <w14:ligatures w14:val="none"/>
              </w:rPr>
              <w:t>45</w:t>
            </w:r>
            <w:r w:rsidR="009C1660" w:rsidRPr="009A008B">
              <w:rPr>
                <w:rFonts w:ascii="Avenir Next LT Pro" w:eastAsia="Times New Roman" w:hAnsi="Avenir Next LT Pro" w:cstheme="minorHAnsi"/>
                <w:b/>
                <w:bCs/>
                <w:color w:val="FFFFFF" w:themeColor="background1"/>
                <w:sz w:val="20"/>
                <w:szCs w:val="20"/>
                <w:lang w:eastAsia="nl-NL"/>
                <w14:ligatures w14:val="none"/>
              </w:rPr>
              <w:t>-</w:t>
            </w:r>
            <w:r w:rsidRPr="009A008B">
              <w:rPr>
                <w:rFonts w:ascii="Avenir Next LT Pro" w:eastAsia="Times New Roman" w:hAnsi="Avenir Next LT Pro" w:cstheme="minorHAnsi"/>
                <w:b/>
                <w:bCs/>
                <w:color w:val="FFFFFF" w:themeColor="background1"/>
                <w:sz w:val="20"/>
                <w:szCs w:val="20"/>
                <w:lang w:eastAsia="nl-NL"/>
                <w14:ligatures w14:val="none"/>
              </w:rPr>
              <w:t>1</w:t>
            </w:r>
            <w:r w:rsidR="000C5F53">
              <w:rPr>
                <w:rFonts w:ascii="Avenir Next LT Pro" w:eastAsia="Times New Roman" w:hAnsi="Avenir Next LT Pro" w:cstheme="minorHAnsi"/>
                <w:b/>
                <w:bCs/>
                <w:color w:val="FFFFFF" w:themeColor="background1"/>
                <w:sz w:val="20"/>
                <w:szCs w:val="20"/>
                <w:lang w:eastAsia="nl-NL"/>
                <w14:ligatures w14:val="none"/>
              </w:rPr>
              <w:t>3</w:t>
            </w:r>
            <w:r w:rsidR="009C1660" w:rsidRPr="009A008B">
              <w:rPr>
                <w:rFonts w:ascii="Avenir Next LT Pro" w:eastAsia="Times New Roman" w:hAnsi="Avenir Next LT Pro" w:cstheme="minorHAnsi"/>
                <w:b/>
                <w:bCs/>
                <w:color w:val="FFFFFF" w:themeColor="background1"/>
                <w:sz w:val="20"/>
                <w:szCs w:val="20"/>
                <w:lang w:eastAsia="nl-NL"/>
                <w14:ligatures w14:val="none"/>
              </w:rPr>
              <w:t>.</w:t>
            </w:r>
            <w:r w:rsidR="000042A0">
              <w:rPr>
                <w:rFonts w:ascii="Avenir Next LT Pro" w:eastAsia="Times New Roman" w:hAnsi="Avenir Next LT Pro" w:cstheme="minorHAnsi"/>
                <w:b/>
                <w:bCs/>
                <w:color w:val="FFFFFF" w:themeColor="background1"/>
                <w:sz w:val="20"/>
                <w:szCs w:val="20"/>
                <w:lang w:eastAsia="nl-NL"/>
                <w14:ligatures w14:val="none"/>
              </w:rPr>
              <w:t>15</w:t>
            </w:r>
          </w:p>
        </w:tc>
        <w:tc>
          <w:tcPr>
            <w:tcW w:w="9639" w:type="dxa"/>
          </w:tcPr>
          <w:p w14:paraId="156CCD92" w14:textId="77777777" w:rsidR="00F65684" w:rsidRPr="009A008B" w:rsidRDefault="00F65684" w:rsidP="00F65684">
            <w:pPr>
              <w:pStyle w:val="Geenafstand"/>
              <w:rPr>
                <w:rFonts w:ascii="Avenir Next LT Pro" w:hAnsi="Avenir Next LT Pro"/>
                <w:b/>
                <w:bCs/>
                <w:color w:val="2F5496" w:themeColor="accent1" w:themeShade="BF"/>
                <w:sz w:val="20"/>
                <w:szCs w:val="20"/>
              </w:rPr>
            </w:pPr>
            <w:r w:rsidRPr="009A008B">
              <w:rPr>
                <w:rFonts w:ascii="Avenir Next LT Pro" w:hAnsi="Avenir Next LT Pro"/>
                <w:b/>
                <w:bCs/>
                <w:color w:val="2F5496" w:themeColor="accent1" w:themeShade="BF"/>
                <w:sz w:val="20"/>
                <w:szCs w:val="20"/>
              </w:rPr>
              <w:t>Lunch</w:t>
            </w:r>
            <w:r>
              <w:rPr>
                <w:rFonts w:ascii="Avenir Next LT Pro" w:hAnsi="Avenir Next LT Pro"/>
                <w:b/>
                <w:bCs/>
                <w:color w:val="2F5496" w:themeColor="accent1" w:themeShade="BF"/>
                <w:sz w:val="20"/>
                <w:szCs w:val="20"/>
              </w:rPr>
              <w:t>wandelingen</w:t>
            </w:r>
            <w:r w:rsidRPr="009A008B">
              <w:rPr>
                <w:rFonts w:ascii="Avenir Next LT Pro" w:hAnsi="Avenir Next LT Pro"/>
                <w:b/>
                <w:bCs/>
                <w:color w:val="2F5496" w:themeColor="accent1" w:themeShade="BF"/>
                <w:sz w:val="20"/>
                <w:szCs w:val="20"/>
              </w:rPr>
              <w:t xml:space="preserve"> </w:t>
            </w:r>
          </w:p>
          <w:p w14:paraId="0A170E7E" w14:textId="3833BBD3" w:rsidR="00F65684" w:rsidRPr="00F65684" w:rsidRDefault="00391E4D" w:rsidP="00F65684">
            <w:pPr>
              <w:pStyle w:val="Geenafstand"/>
              <w:numPr>
                <w:ilvl w:val="0"/>
                <w:numId w:val="14"/>
              </w:numPr>
              <w:ind w:left="317" w:firstLine="0"/>
              <w:rPr>
                <w:rFonts w:ascii="Avenir Next LT Pro" w:eastAsia="Times New Roman" w:hAnsi="Avenir Next LT Pro" w:cstheme="minorHAnsi"/>
                <w:color w:val="2F5496" w:themeColor="accent1" w:themeShade="BF"/>
                <w:sz w:val="20"/>
                <w:szCs w:val="20"/>
                <w:lang w:eastAsia="nl-NL"/>
              </w:rPr>
            </w:pPr>
            <w:r>
              <w:rPr>
                <w:rFonts w:ascii="Avenir Next LT Pro" w:eastAsia="Times New Roman" w:hAnsi="Avenir Next LT Pro" w:cstheme="minorHAnsi"/>
                <w:color w:val="2F5496" w:themeColor="accent1" w:themeShade="BF"/>
                <w:sz w:val="20"/>
                <w:szCs w:val="20"/>
                <w:lang w:eastAsia="nl-NL"/>
              </w:rPr>
              <w:t xml:space="preserve"> </w:t>
            </w:r>
            <w:r w:rsidR="00F65684" w:rsidRPr="00F65684">
              <w:rPr>
                <w:rFonts w:ascii="Avenir Next LT Pro" w:eastAsia="Times New Roman" w:hAnsi="Avenir Next LT Pro" w:cstheme="minorHAnsi"/>
                <w:color w:val="2F5496" w:themeColor="accent1" w:themeShade="BF"/>
                <w:sz w:val="20"/>
                <w:szCs w:val="20"/>
                <w:lang w:eastAsia="nl-NL"/>
              </w:rPr>
              <w:t>Lunchwandeling Binnenstad</w:t>
            </w:r>
          </w:p>
          <w:p w14:paraId="3193B0F2" w14:textId="77777777" w:rsidR="00F65684" w:rsidRPr="00F65684" w:rsidRDefault="00F65684" w:rsidP="00F65684">
            <w:pPr>
              <w:pStyle w:val="Geenafstand"/>
              <w:numPr>
                <w:ilvl w:val="0"/>
                <w:numId w:val="14"/>
              </w:numPr>
              <w:ind w:left="742" w:hanging="425"/>
              <w:rPr>
                <w:rFonts w:ascii="Avenir Next LT Pro" w:eastAsia="Times New Roman" w:hAnsi="Avenir Next LT Pro" w:cstheme="minorHAnsi"/>
                <w:color w:val="2F5496" w:themeColor="accent1" w:themeShade="BF"/>
                <w:sz w:val="20"/>
                <w:szCs w:val="20"/>
                <w:lang w:eastAsia="nl-NL"/>
              </w:rPr>
            </w:pPr>
            <w:r w:rsidRPr="00F65684">
              <w:rPr>
                <w:rFonts w:ascii="Avenir Next LT Pro" w:eastAsia="Times New Roman" w:hAnsi="Avenir Next LT Pro" w:cstheme="minorHAnsi"/>
                <w:color w:val="2F5496" w:themeColor="accent1" w:themeShade="BF"/>
                <w:sz w:val="20"/>
                <w:szCs w:val="20"/>
                <w:lang w:eastAsia="nl-NL"/>
              </w:rPr>
              <w:t>Lunchwandeling Spoorzone</w:t>
            </w:r>
          </w:p>
          <w:p w14:paraId="09F7FE19" w14:textId="77777777" w:rsidR="00F65684" w:rsidRPr="00F65684" w:rsidRDefault="00F65684" w:rsidP="00F65684">
            <w:pPr>
              <w:pStyle w:val="Geenafstand"/>
              <w:numPr>
                <w:ilvl w:val="0"/>
                <w:numId w:val="14"/>
              </w:numPr>
              <w:ind w:left="742" w:hanging="425"/>
              <w:rPr>
                <w:rFonts w:ascii="Avenir Next LT Pro" w:eastAsia="Times New Roman" w:hAnsi="Avenir Next LT Pro" w:cstheme="minorHAnsi"/>
                <w:color w:val="2F5496" w:themeColor="accent1" w:themeShade="BF"/>
                <w:sz w:val="20"/>
                <w:szCs w:val="20"/>
                <w:lang w:eastAsia="nl-NL"/>
              </w:rPr>
            </w:pPr>
            <w:r w:rsidRPr="00F65684">
              <w:rPr>
                <w:rFonts w:ascii="Avenir Next LT Pro" w:eastAsia="Times New Roman" w:hAnsi="Avenir Next LT Pro" w:cstheme="minorHAnsi"/>
                <w:color w:val="2F5496" w:themeColor="accent1" w:themeShade="BF"/>
                <w:sz w:val="20"/>
                <w:szCs w:val="20"/>
                <w:lang w:eastAsia="nl-NL"/>
              </w:rPr>
              <w:t>Lunchwandeling NPLV/ Nationaal Programma Roosendaal: Oude centrum</w:t>
            </w:r>
          </w:p>
          <w:p w14:paraId="09DBB1D1" w14:textId="77777777" w:rsidR="00F65684" w:rsidRPr="00F65684" w:rsidRDefault="00F65684" w:rsidP="00F65684">
            <w:pPr>
              <w:pStyle w:val="Geenafstand"/>
              <w:numPr>
                <w:ilvl w:val="0"/>
                <w:numId w:val="14"/>
              </w:numPr>
              <w:ind w:left="742" w:hanging="425"/>
              <w:rPr>
                <w:rFonts w:ascii="Avenir Next LT Pro" w:eastAsia="Times New Roman" w:hAnsi="Avenir Next LT Pro" w:cstheme="minorHAnsi"/>
                <w:color w:val="2F5496" w:themeColor="accent1" w:themeShade="BF"/>
                <w:sz w:val="20"/>
                <w:szCs w:val="20"/>
                <w:lang w:eastAsia="nl-NL"/>
              </w:rPr>
            </w:pPr>
            <w:r w:rsidRPr="00F65684">
              <w:rPr>
                <w:rFonts w:ascii="Avenir Next LT Pro" w:eastAsia="Times New Roman" w:hAnsi="Avenir Next LT Pro" w:cstheme="minorHAnsi"/>
                <w:color w:val="2F5496" w:themeColor="accent1" w:themeShade="BF"/>
                <w:sz w:val="20"/>
                <w:szCs w:val="20"/>
                <w:lang w:eastAsia="nl-NL"/>
              </w:rPr>
              <w:t xml:space="preserve">Lunchsessie NPLV/ NPR: bezoek aan programmabureau NPR </w:t>
            </w:r>
          </w:p>
          <w:p w14:paraId="4C416343" w14:textId="77777777" w:rsidR="00F65684" w:rsidRPr="00F65684" w:rsidRDefault="00F65684" w:rsidP="00F65684">
            <w:pPr>
              <w:pStyle w:val="Geenafstand"/>
              <w:numPr>
                <w:ilvl w:val="0"/>
                <w:numId w:val="14"/>
              </w:numPr>
              <w:ind w:left="742" w:hanging="425"/>
              <w:rPr>
                <w:rFonts w:ascii="Avenir Next LT Pro" w:eastAsia="Times New Roman" w:hAnsi="Avenir Next LT Pro" w:cstheme="minorHAnsi"/>
                <w:color w:val="2F5496" w:themeColor="accent1" w:themeShade="BF"/>
                <w:sz w:val="20"/>
                <w:szCs w:val="20"/>
                <w:lang w:eastAsia="nl-NL"/>
              </w:rPr>
            </w:pPr>
            <w:r w:rsidRPr="00F65684">
              <w:rPr>
                <w:rFonts w:ascii="Avenir Next LT Pro" w:eastAsia="Times New Roman" w:hAnsi="Avenir Next LT Pro" w:cstheme="minorHAnsi"/>
                <w:color w:val="2F5496" w:themeColor="accent1" w:themeShade="BF"/>
                <w:sz w:val="20"/>
                <w:szCs w:val="20"/>
                <w:lang w:eastAsia="nl-NL"/>
              </w:rPr>
              <w:t>Rondleiding HUIS van Roosendaal</w:t>
            </w:r>
          </w:p>
          <w:p w14:paraId="0389CDFF" w14:textId="77777777" w:rsidR="00F65684" w:rsidRDefault="00F65684" w:rsidP="00F65684">
            <w:pPr>
              <w:pStyle w:val="Geenafstand"/>
              <w:numPr>
                <w:ilvl w:val="0"/>
                <w:numId w:val="14"/>
              </w:numPr>
              <w:ind w:left="742" w:hanging="425"/>
              <w:rPr>
                <w:rFonts w:ascii="Avenir Next LT Pro" w:eastAsia="Times New Roman" w:hAnsi="Avenir Next LT Pro" w:cstheme="minorHAnsi"/>
                <w:color w:val="2F5496" w:themeColor="accent1" w:themeShade="BF"/>
                <w:sz w:val="20"/>
                <w:szCs w:val="20"/>
                <w:lang w:eastAsia="nl-NL"/>
              </w:rPr>
            </w:pPr>
            <w:r w:rsidRPr="00F65684">
              <w:rPr>
                <w:rFonts w:ascii="Avenir Next LT Pro" w:eastAsia="Times New Roman" w:hAnsi="Avenir Next LT Pro" w:cstheme="minorHAnsi"/>
                <w:color w:val="2F5496" w:themeColor="accent1" w:themeShade="BF"/>
                <w:sz w:val="20"/>
                <w:szCs w:val="20"/>
                <w:lang w:eastAsia="nl-NL"/>
              </w:rPr>
              <w:t>Lunchwandeling participatie – de kracht van samen</w:t>
            </w:r>
          </w:p>
          <w:p w14:paraId="2711C2B7" w14:textId="77777777" w:rsidR="00014DA6" w:rsidRPr="00F65684" w:rsidRDefault="00014DA6" w:rsidP="006F0490">
            <w:pPr>
              <w:pStyle w:val="Geenafstand"/>
              <w:ind w:left="742"/>
              <w:rPr>
                <w:rFonts w:ascii="Avenir Next LT Pro" w:eastAsia="Times New Roman" w:hAnsi="Avenir Next LT Pro" w:cstheme="minorHAnsi"/>
                <w:color w:val="2F5496" w:themeColor="accent1" w:themeShade="BF"/>
                <w:sz w:val="20"/>
                <w:szCs w:val="20"/>
                <w:lang w:eastAsia="nl-NL"/>
              </w:rPr>
            </w:pPr>
          </w:p>
          <w:p w14:paraId="026EABA9" w14:textId="2BF72A05" w:rsidR="00AC6698" w:rsidRPr="00AE018A" w:rsidRDefault="00F65684" w:rsidP="00AC6698">
            <w:pPr>
              <w:pStyle w:val="Geenafstand"/>
              <w:tabs>
                <w:tab w:val="left" w:pos="7201"/>
              </w:tabs>
              <w:ind w:left="327"/>
              <w:rPr>
                <w:rFonts w:ascii="Avenir Next LT Pro" w:eastAsia="Times New Roman" w:hAnsi="Avenir Next LT Pro" w:cstheme="minorHAnsi"/>
                <w:color w:val="2F5496" w:themeColor="accent1" w:themeShade="BF"/>
                <w:sz w:val="20"/>
                <w:szCs w:val="20"/>
                <w:lang w:eastAsia="nl-NL"/>
              </w:rPr>
            </w:pPr>
            <w:r>
              <w:rPr>
                <w:rFonts w:ascii="Avenir Next LT Pro" w:hAnsi="Avenir Next LT Pro"/>
                <w:i/>
                <w:iCs/>
                <w:color w:val="EE0000"/>
                <w:sz w:val="20"/>
                <w:szCs w:val="20"/>
              </w:rPr>
              <w:t>Iedereen ontvangt een lunchpakket.</w:t>
            </w:r>
            <w:r w:rsidR="006F0490">
              <w:rPr>
                <w:rFonts w:ascii="Avenir Next LT Pro" w:hAnsi="Avenir Next LT Pro"/>
                <w:i/>
                <w:iCs/>
                <w:color w:val="EE0000"/>
                <w:sz w:val="20"/>
                <w:szCs w:val="20"/>
              </w:rPr>
              <w:t xml:space="preserve"> </w:t>
            </w:r>
            <w:r>
              <w:rPr>
                <w:rFonts w:ascii="Avenir Next LT Pro" w:hAnsi="Avenir Next LT Pro"/>
                <w:i/>
                <w:iCs/>
                <w:color w:val="EE0000"/>
                <w:sz w:val="20"/>
                <w:szCs w:val="20"/>
              </w:rPr>
              <w:t>Deelnemers die niet aan een wandeling</w:t>
            </w:r>
            <w:r w:rsidR="00127131">
              <w:rPr>
                <w:rFonts w:ascii="Avenir Next LT Pro" w:hAnsi="Avenir Next LT Pro"/>
                <w:i/>
                <w:iCs/>
                <w:color w:val="EE0000"/>
                <w:sz w:val="20"/>
                <w:szCs w:val="20"/>
              </w:rPr>
              <w:t xml:space="preserve"> deelnemen worden naar het H</w:t>
            </w:r>
            <w:r w:rsidR="00480689">
              <w:rPr>
                <w:rFonts w:ascii="Avenir Next LT Pro" w:hAnsi="Avenir Next LT Pro"/>
                <w:i/>
                <w:iCs/>
                <w:color w:val="EE0000"/>
                <w:sz w:val="20"/>
                <w:szCs w:val="20"/>
              </w:rPr>
              <w:t>UIS</w:t>
            </w:r>
            <w:r w:rsidR="00127131">
              <w:rPr>
                <w:rFonts w:ascii="Avenir Next LT Pro" w:hAnsi="Avenir Next LT Pro"/>
                <w:i/>
                <w:iCs/>
                <w:color w:val="EE0000"/>
                <w:sz w:val="20"/>
                <w:szCs w:val="20"/>
              </w:rPr>
              <w:t xml:space="preserve"> van Roosendaal begeleid. Hier starten </w:t>
            </w:r>
            <w:r w:rsidR="00527B61">
              <w:rPr>
                <w:rFonts w:ascii="Avenir Next LT Pro" w:hAnsi="Avenir Next LT Pro"/>
                <w:i/>
                <w:iCs/>
                <w:color w:val="EE0000"/>
                <w:sz w:val="20"/>
                <w:szCs w:val="20"/>
              </w:rPr>
              <w:t>om 13.15 uur de eerste ronde deelsessies</w:t>
            </w:r>
          </w:p>
        </w:tc>
      </w:tr>
      <w:tr w:rsidR="00E65BD0" w:rsidRPr="009A008B" w14:paraId="71D50BDE" w14:textId="77777777" w:rsidTr="000666F0">
        <w:tc>
          <w:tcPr>
            <w:tcW w:w="1560" w:type="dxa"/>
            <w:shd w:val="clear" w:color="auto" w:fill="E51B26"/>
          </w:tcPr>
          <w:p w14:paraId="1032BD55" w14:textId="5A0A3B4C" w:rsidR="00E65BD0" w:rsidRPr="009A008B" w:rsidRDefault="00C147D9" w:rsidP="00E42083">
            <w:pPr>
              <w:rPr>
                <w:rFonts w:ascii="Avenir Next LT Pro" w:eastAsia="Times New Roman" w:hAnsi="Avenir Next LT Pro" w:cstheme="minorHAnsi"/>
                <w:b/>
                <w:bCs/>
                <w:color w:val="FFFFFF" w:themeColor="background1"/>
                <w:sz w:val="20"/>
                <w:szCs w:val="20"/>
                <w:lang w:eastAsia="nl-NL"/>
                <w14:ligatures w14:val="none"/>
              </w:rPr>
            </w:pPr>
            <w:r w:rsidRPr="009A008B">
              <w:rPr>
                <w:rFonts w:ascii="Avenir Next LT Pro" w:eastAsia="Times New Roman" w:hAnsi="Avenir Next LT Pro" w:cstheme="minorHAnsi"/>
                <w:b/>
                <w:bCs/>
                <w:color w:val="FFFFFF" w:themeColor="background1"/>
                <w:sz w:val="20"/>
                <w:szCs w:val="20"/>
                <w:lang w:eastAsia="nl-NL"/>
                <w14:ligatures w14:val="none"/>
              </w:rPr>
              <w:t>13.</w:t>
            </w:r>
            <w:r w:rsidR="007D15C5">
              <w:rPr>
                <w:rFonts w:ascii="Avenir Next LT Pro" w:eastAsia="Times New Roman" w:hAnsi="Avenir Next LT Pro" w:cstheme="minorHAnsi"/>
                <w:b/>
                <w:bCs/>
                <w:color w:val="FFFFFF" w:themeColor="background1"/>
                <w:sz w:val="20"/>
                <w:szCs w:val="20"/>
                <w:lang w:eastAsia="nl-NL"/>
                <w14:ligatures w14:val="none"/>
              </w:rPr>
              <w:t>15</w:t>
            </w:r>
            <w:r w:rsidRPr="009A008B">
              <w:rPr>
                <w:rFonts w:ascii="Avenir Next LT Pro" w:eastAsia="Times New Roman" w:hAnsi="Avenir Next LT Pro" w:cstheme="minorHAnsi"/>
                <w:b/>
                <w:bCs/>
                <w:color w:val="FFFFFF" w:themeColor="background1"/>
                <w:sz w:val="20"/>
                <w:szCs w:val="20"/>
                <w:lang w:eastAsia="nl-NL"/>
                <w14:ligatures w14:val="none"/>
              </w:rPr>
              <w:t>-14.</w:t>
            </w:r>
            <w:r w:rsidR="00794CC3">
              <w:rPr>
                <w:rFonts w:ascii="Avenir Next LT Pro" w:eastAsia="Times New Roman" w:hAnsi="Avenir Next LT Pro" w:cstheme="minorHAnsi"/>
                <w:b/>
                <w:bCs/>
                <w:color w:val="FFFFFF" w:themeColor="background1"/>
                <w:sz w:val="20"/>
                <w:szCs w:val="20"/>
                <w:lang w:eastAsia="nl-NL"/>
                <w14:ligatures w14:val="none"/>
              </w:rPr>
              <w:t>30</w:t>
            </w:r>
          </w:p>
        </w:tc>
        <w:tc>
          <w:tcPr>
            <w:tcW w:w="9639" w:type="dxa"/>
          </w:tcPr>
          <w:p w14:paraId="6C161864" w14:textId="6B00F704" w:rsidR="009B6488" w:rsidRPr="009B6488" w:rsidRDefault="00794CC3" w:rsidP="009C50C7">
            <w:pPr>
              <w:pStyle w:val="Geenafstand"/>
              <w:ind w:left="317" w:hanging="283"/>
              <w:rPr>
                <w:rFonts w:ascii="Avenir Next LT Pro" w:eastAsia="Times New Roman" w:hAnsi="Avenir Next LT Pro" w:cstheme="minorHAnsi"/>
                <w:color w:val="2F5496" w:themeColor="accent1" w:themeShade="BF"/>
                <w:sz w:val="20"/>
                <w:szCs w:val="20"/>
                <w:lang w:eastAsia="nl-NL"/>
              </w:rPr>
            </w:pPr>
            <w:r w:rsidRPr="009B6488">
              <w:rPr>
                <w:rFonts w:ascii="Avenir Next LT Pro" w:hAnsi="Avenir Next LT Pro"/>
                <w:b/>
                <w:bCs/>
                <w:color w:val="2F5496" w:themeColor="accent1" w:themeShade="BF"/>
                <w:sz w:val="20"/>
                <w:szCs w:val="20"/>
              </w:rPr>
              <w:t xml:space="preserve">Eerste ronde </w:t>
            </w:r>
            <w:proofErr w:type="gramStart"/>
            <w:r w:rsidRPr="009B6488">
              <w:rPr>
                <w:rFonts w:ascii="Avenir Next LT Pro" w:hAnsi="Avenir Next LT Pro"/>
                <w:b/>
                <w:bCs/>
                <w:color w:val="2F5496" w:themeColor="accent1" w:themeShade="BF"/>
                <w:sz w:val="20"/>
                <w:szCs w:val="20"/>
              </w:rPr>
              <w:t>deelsessies</w:t>
            </w:r>
            <w:r w:rsidRPr="009B6488">
              <w:rPr>
                <w:rFonts w:ascii="Avenir Next LT Pro" w:hAnsi="Avenir Next LT Pro"/>
                <w:b/>
                <w:bCs/>
                <w:color w:val="EE0000"/>
                <w:sz w:val="20"/>
                <w:szCs w:val="20"/>
              </w:rPr>
              <w:t xml:space="preserve">  </w:t>
            </w:r>
            <w:r w:rsidRPr="009B6488">
              <w:rPr>
                <w:rFonts w:ascii="Avenir Next LT Pro" w:eastAsia="Times New Roman" w:hAnsi="Avenir Next LT Pro" w:cstheme="minorHAnsi"/>
                <w:color w:val="2F5496" w:themeColor="accent1" w:themeShade="BF"/>
                <w:sz w:val="20"/>
                <w:szCs w:val="20"/>
                <w:lang w:eastAsia="nl-NL"/>
              </w:rPr>
              <w:tab/>
            </w:r>
            <w:proofErr w:type="gramEnd"/>
            <w:r w:rsidRPr="009B6488">
              <w:rPr>
                <w:rFonts w:ascii="Avenir Next LT Pro" w:eastAsia="Times New Roman" w:hAnsi="Avenir Next LT Pro" w:cstheme="minorHAnsi"/>
                <w:color w:val="2F5496" w:themeColor="accent1" w:themeShade="BF"/>
                <w:sz w:val="20"/>
                <w:szCs w:val="20"/>
                <w:lang w:eastAsia="nl-NL"/>
              </w:rPr>
              <w:tab/>
            </w:r>
            <w:r w:rsidRPr="009B6488">
              <w:rPr>
                <w:rFonts w:ascii="Avenir Next LT Pro" w:eastAsia="Times New Roman" w:hAnsi="Avenir Next LT Pro" w:cstheme="minorHAnsi"/>
                <w:color w:val="2F5496" w:themeColor="accent1" w:themeShade="BF"/>
                <w:sz w:val="20"/>
                <w:szCs w:val="20"/>
                <w:lang w:eastAsia="nl-NL"/>
              </w:rPr>
              <w:tab/>
            </w:r>
            <w:r w:rsidR="00C40D16" w:rsidRPr="009B6488">
              <w:rPr>
                <w:rFonts w:ascii="Avenir Next LT Pro" w:eastAsia="Times New Roman" w:hAnsi="Avenir Next LT Pro" w:cstheme="minorHAnsi"/>
                <w:color w:val="2F5496" w:themeColor="accent1" w:themeShade="BF"/>
                <w:sz w:val="20"/>
                <w:szCs w:val="20"/>
                <w:lang w:eastAsia="nl-NL"/>
              </w:rPr>
              <w:t xml:space="preserve">             </w:t>
            </w:r>
            <w:r w:rsidR="00CE47C3" w:rsidRPr="009B6488">
              <w:rPr>
                <w:rFonts w:ascii="Avenir Next LT Pro" w:eastAsia="Times New Roman" w:hAnsi="Avenir Next LT Pro" w:cstheme="minorHAnsi"/>
                <w:b/>
                <w:bCs/>
                <w:color w:val="EE0000"/>
                <w:sz w:val="20"/>
                <w:szCs w:val="20"/>
                <w:lang w:eastAsia="nl-NL"/>
              </w:rPr>
              <w:t>Locatie</w:t>
            </w:r>
            <w:r w:rsidR="00C40D16" w:rsidRPr="009B6488">
              <w:rPr>
                <w:rFonts w:ascii="Avenir Next LT Pro" w:eastAsia="Times New Roman" w:hAnsi="Avenir Next LT Pro" w:cstheme="minorHAnsi"/>
                <w:b/>
                <w:bCs/>
                <w:color w:val="EE0000"/>
                <w:sz w:val="20"/>
                <w:szCs w:val="20"/>
                <w:lang w:eastAsia="nl-NL"/>
              </w:rPr>
              <w:t xml:space="preserve">: </w:t>
            </w:r>
            <w:r w:rsidR="00CE47C3" w:rsidRPr="009B6488">
              <w:rPr>
                <w:rFonts w:ascii="Avenir Next LT Pro" w:eastAsia="Times New Roman" w:hAnsi="Avenir Next LT Pro" w:cstheme="minorHAnsi"/>
                <w:b/>
                <w:bCs/>
                <w:color w:val="EE0000"/>
                <w:sz w:val="20"/>
                <w:szCs w:val="20"/>
                <w:lang w:eastAsia="nl-NL"/>
              </w:rPr>
              <w:t>HUIS van Roosendaal en het Raadhuis</w:t>
            </w:r>
            <w:r w:rsidR="0056358E" w:rsidRPr="009B6488">
              <w:rPr>
                <w:rFonts w:ascii="Avenir Next LT Pro" w:eastAsia="Times New Roman" w:hAnsi="Avenir Next LT Pro" w:cstheme="minorHAnsi"/>
                <w:b/>
                <w:bCs/>
                <w:color w:val="EE0000"/>
                <w:sz w:val="20"/>
                <w:szCs w:val="20"/>
                <w:lang w:eastAsia="nl-NL"/>
              </w:rPr>
              <w:br/>
            </w:r>
            <w:r w:rsidR="009B6488">
              <w:rPr>
                <w:rFonts w:eastAsia="Times New Roman"/>
              </w:rPr>
              <w:t>1</w:t>
            </w:r>
            <w:r w:rsidR="009B6488" w:rsidRPr="009B6488">
              <w:rPr>
                <w:rFonts w:ascii="Avenir Next LT Pro" w:eastAsia="Times New Roman" w:hAnsi="Avenir Next LT Pro" w:cstheme="minorHAnsi"/>
                <w:color w:val="2F5496" w:themeColor="accent1" w:themeShade="BF"/>
                <w:sz w:val="20"/>
                <w:szCs w:val="20"/>
                <w:lang w:eastAsia="nl-NL"/>
              </w:rPr>
              <w:t>.</w:t>
            </w:r>
            <w:r w:rsidR="002851B0">
              <w:rPr>
                <w:rFonts w:ascii="Avenir Next LT Pro" w:eastAsia="Times New Roman" w:hAnsi="Avenir Next LT Pro" w:cstheme="minorHAnsi"/>
                <w:color w:val="2F5496" w:themeColor="accent1" w:themeShade="BF"/>
                <w:sz w:val="20"/>
                <w:szCs w:val="20"/>
                <w:lang w:eastAsia="nl-NL"/>
              </w:rPr>
              <w:t xml:space="preserve">     </w:t>
            </w:r>
            <w:r w:rsidR="009B6488" w:rsidRPr="009B6488">
              <w:rPr>
                <w:rFonts w:ascii="Avenir Next LT Pro" w:eastAsia="Times New Roman" w:hAnsi="Avenir Next LT Pro" w:cstheme="minorHAnsi"/>
                <w:color w:val="2F5496" w:themeColor="accent1" w:themeShade="BF"/>
                <w:sz w:val="20"/>
                <w:szCs w:val="20"/>
                <w:lang w:eastAsia="nl-NL"/>
              </w:rPr>
              <w:t>Prioriteringskader Energie (Duurzaamheid, Woningmarkt en MKB).</w:t>
            </w:r>
          </w:p>
          <w:p w14:paraId="26B2A745" w14:textId="33B955F6" w:rsidR="009B6488" w:rsidRPr="009B6488" w:rsidRDefault="00391E4D" w:rsidP="009C50C7">
            <w:pPr>
              <w:pStyle w:val="Geenafstand"/>
              <w:numPr>
                <w:ilvl w:val="0"/>
                <w:numId w:val="16"/>
              </w:numPr>
              <w:rPr>
                <w:rFonts w:ascii="Avenir Next LT Pro" w:eastAsia="Times New Roman" w:hAnsi="Avenir Next LT Pro" w:cstheme="minorHAnsi"/>
                <w:color w:val="2F5496" w:themeColor="accent1" w:themeShade="BF"/>
                <w:sz w:val="20"/>
                <w:szCs w:val="20"/>
                <w:lang w:eastAsia="nl-NL"/>
              </w:rPr>
            </w:pPr>
            <w:r>
              <w:rPr>
                <w:rFonts w:ascii="Avenir Next LT Pro" w:eastAsia="Times New Roman" w:hAnsi="Avenir Next LT Pro" w:cstheme="minorHAnsi"/>
                <w:color w:val="2F5496" w:themeColor="accent1" w:themeShade="BF"/>
                <w:sz w:val="20"/>
                <w:szCs w:val="20"/>
                <w:lang w:eastAsia="nl-NL"/>
              </w:rPr>
              <w:t xml:space="preserve"> </w:t>
            </w:r>
            <w:r w:rsidR="009B6488" w:rsidRPr="009B6488">
              <w:rPr>
                <w:rFonts w:ascii="Avenir Next LT Pro" w:eastAsia="Times New Roman" w:hAnsi="Avenir Next LT Pro" w:cstheme="minorHAnsi"/>
                <w:color w:val="2F5496" w:themeColor="accent1" w:themeShade="BF"/>
                <w:sz w:val="20"/>
                <w:szCs w:val="20"/>
                <w:lang w:eastAsia="nl-NL"/>
              </w:rPr>
              <w:t>Met preventie en beheersmatig beleid grip op zorg.</w:t>
            </w:r>
          </w:p>
          <w:p w14:paraId="2EC7CDF8" w14:textId="77777777" w:rsidR="009B6488" w:rsidRPr="009B6488" w:rsidRDefault="009B6488" w:rsidP="002851B0">
            <w:pPr>
              <w:pStyle w:val="Geenafstand"/>
              <w:numPr>
                <w:ilvl w:val="0"/>
                <w:numId w:val="16"/>
              </w:numPr>
              <w:ind w:left="317" w:firstLine="0"/>
              <w:rPr>
                <w:rFonts w:ascii="Avenir Next LT Pro" w:eastAsia="Times New Roman" w:hAnsi="Avenir Next LT Pro" w:cstheme="minorHAnsi"/>
                <w:color w:val="2F5496" w:themeColor="accent1" w:themeShade="BF"/>
                <w:sz w:val="20"/>
                <w:szCs w:val="20"/>
                <w:lang w:eastAsia="nl-NL"/>
              </w:rPr>
            </w:pPr>
            <w:r w:rsidRPr="009B6488">
              <w:rPr>
                <w:rFonts w:ascii="Avenir Next LT Pro" w:eastAsia="Times New Roman" w:hAnsi="Avenir Next LT Pro" w:cstheme="minorHAnsi"/>
                <w:color w:val="2F5496" w:themeColor="accent1" w:themeShade="BF"/>
                <w:sz w:val="20"/>
                <w:szCs w:val="20"/>
                <w:lang w:eastAsia="nl-NL"/>
              </w:rPr>
              <w:t>City Deal AI, in wording: Leer spelenderwijs hoe AI de RO verandert.</w:t>
            </w:r>
          </w:p>
          <w:p w14:paraId="79752507" w14:textId="77777777" w:rsidR="00900F34" w:rsidRPr="00014DA6" w:rsidRDefault="009B6488" w:rsidP="002851B0">
            <w:pPr>
              <w:pStyle w:val="Geenafstand"/>
              <w:numPr>
                <w:ilvl w:val="0"/>
                <w:numId w:val="16"/>
              </w:numPr>
              <w:ind w:left="317" w:firstLine="0"/>
              <w:rPr>
                <w:rFonts w:ascii="Avenir Next LT Pro" w:hAnsi="Avenir Next LT Pro" w:cstheme="minorHAnsi"/>
                <w:color w:val="2F5496" w:themeColor="accent1" w:themeShade="BF"/>
                <w:sz w:val="20"/>
                <w:szCs w:val="20"/>
              </w:rPr>
            </w:pPr>
            <w:r w:rsidRPr="009B6488">
              <w:rPr>
                <w:rFonts w:ascii="Avenir Next LT Pro" w:eastAsia="Times New Roman" w:hAnsi="Avenir Next LT Pro" w:cstheme="minorHAnsi"/>
                <w:color w:val="2F5496" w:themeColor="accent1" w:themeShade="BF"/>
                <w:sz w:val="20"/>
                <w:szCs w:val="20"/>
                <w:lang w:eastAsia="nl-NL"/>
              </w:rPr>
              <w:t>Themagroep Interbestuurlijke Samenwerking over het regeerakkoord</w:t>
            </w:r>
          </w:p>
          <w:p w14:paraId="6AC3BA75" w14:textId="42357D02" w:rsidR="00014DA6" w:rsidRPr="009A008B" w:rsidRDefault="00014DA6" w:rsidP="00014DA6">
            <w:pPr>
              <w:pStyle w:val="Geenafstand"/>
              <w:ind w:left="317"/>
              <w:rPr>
                <w:rFonts w:ascii="Avenir Next LT Pro" w:hAnsi="Avenir Next LT Pro" w:cstheme="minorHAnsi"/>
                <w:color w:val="2F5496" w:themeColor="accent1" w:themeShade="BF"/>
                <w:sz w:val="20"/>
                <w:szCs w:val="20"/>
              </w:rPr>
            </w:pPr>
          </w:p>
        </w:tc>
      </w:tr>
      <w:tr w:rsidR="00175A17" w:rsidRPr="009A008B" w14:paraId="5CEFB956" w14:textId="77777777" w:rsidTr="000666F0">
        <w:tblPrEx>
          <w:tblCellMar>
            <w:top w:w="0" w:type="dxa"/>
            <w:bottom w:w="0" w:type="dxa"/>
          </w:tblCellMar>
        </w:tblPrEx>
        <w:tc>
          <w:tcPr>
            <w:tcW w:w="1560" w:type="dxa"/>
            <w:shd w:val="clear" w:color="auto" w:fill="E51B26"/>
          </w:tcPr>
          <w:p w14:paraId="61CF3EDD" w14:textId="79DD2EC2" w:rsidR="00175A17" w:rsidRPr="009A008B" w:rsidRDefault="002533E6" w:rsidP="00E42083">
            <w:pPr>
              <w:spacing w:after="160" w:line="259" w:lineRule="auto"/>
              <w:rPr>
                <w:rFonts w:ascii="Avenir Next LT Pro" w:eastAsia="Times New Roman" w:hAnsi="Avenir Next LT Pro" w:cstheme="minorHAnsi"/>
                <w:b/>
                <w:bCs/>
                <w:color w:val="FFFFFF" w:themeColor="background1"/>
                <w:sz w:val="20"/>
                <w:szCs w:val="20"/>
                <w:lang w:eastAsia="nl-NL"/>
                <w14:ligatures w14:val="none"/>
              </w:rPr>
            </w:pPr>
            <w:r>
              <w:rPr>
                <w:rFonts w:ascii="Avenir Next LT Pro" w:eastAsia="Times New Roman" w:hAnsi="Avenir Next LT Pro" w:cstheme="minorHAnsi"/>
                <w:b/>
                <w:bCs/>
                <w:color w:val="FFFFFF" w:themeColor="background1"/>
                <w:sz w:val="20"/>
                <w:szCs w:val="20"/>
                <w:lang w:eastAsia="nl-NL"/>
                <w14:ligatures w14:val="none"/>
              </w:rPr>
              <w:t>14.30-14.45</w:t>
            </w:r>
          </w:p>
        </w:tc>
        <w:tc>
          <w:tcPr>
            <w:tcW w:w="9639" w:type="dxa"/>
          </w:tcPr>
          <w:p w14:paraId="66AB83E4" w14:textId="4D4D0158" w:rsidR="00175A17" w:rsidRPr="009A008B" w:rsidRDefault="0021597B" w:rsidP="00BF6E29">
            <w:pPr>
              <w:pStyle w:val="Geenafstand"/>
              <w:rPr>
                <w:rFonts w:ascii="Avenir Next LT Pro" w:eastAsia="Times New Roman" w:hAnsi="Avenir Next LT Pro" w:cstheme="minorHAnsi"/>
                <w:b/>
                <w:bCs/>
                <w:color w:val="2F5496" w:themeColor="accent1" w:themeShade="BF"/>
                <w:sz w:val="20"/>
                <w:szCs w:val="20"/>
                <w:lang w:eastAsia="nl-NL"/>
              </w:rPr>
            </w:pPr>
            <w:r w:rsidRPr="00391E4D">
              <w:rPr>
                <w:rFonts w:ascii="Avenir Next LT Pro" w:eastAsia="Times New Roman" w:hAnsi="Avenir Next LT Pro" w:cstheme="minorHAnsi"/>
                <w:b/>
                <w:bCs/>
                <w:color w:val="2F5496" w:themeColor="accent1" w:themeShade="BF"/>
                <w:sz w:val="20"/>
                <w:szCs w:val="20"/>
                <w:lang w:eastAsia="nl-NL"/>
              </w:rPr>
              <w:t>Zaalwissel en koffie/thee in de zalen</w:t>
            </w:r>
          </w:p>
        </w:tc>
      </w:tr>
      <w:tr w:rsidR="00E65BD0" w:rsidRPr="009A008B" w14:paraId="2B4FE45F" w14:textId="77777777" w:rsidTr="000666F0">
        <w:tblPrEx>
          <w:tblCellMar>
            <w:top w:w="0" w:type="dxa"/>
            <w:bottom w:w="0" w:type="dxa"/>
          </w:tblCellMar>
        </w:tblPrEx>
        <w:tc>
          <w:tcPr>
            <w:tcW w:w="1560" w:type="dxa"/>
            <w:shd w:val="clear" w:color="auto" w:fill="E51B26"/>
          </w:tcPr>
          <w:p w14:paraId="5C30DB2B" w14:textId="624776B3" w:rsidR="00E65BD0" w:rsidRPr="009A008B" w:rsidRDefault="00E65BD0" w:rsidP="00E42083">
            <w:pPr>
              <w:spacing w:after="160" w:line="259" w:lineRule="auto"/>
              <w:rPr>
                <w:rFonts w:ascii="Avenir Next LT Pro" w:eastAsia="Times New Roman" w:hAnsi="Avenir Next LT Pro" w:cstheme="minorHAnsi"/>
                <w:b/>
                <w:bCs/>
                <w:color w:val="FFFFFF" w:themeColor="background1"/>
                <w:sz w:val="20"/>
                <w:szCs w:val="20"/>
                <w:lang w:eastAsia="nl-NL"/>
                <w14:ligatures w14:val="none"/>
              </w:rPr>
            </w:pPr>
            <w:r w:rsidRPr="009A008B">
              <w:rPr>
                <w:rFonts w:ascii="Avenir Next LT Pro" w:eastAsia="Times New Roman" w:hAnsi="Avenir Next LT Pro" w:cstheme="minorHAnsi"/>
                <w:b/>
                <w:bCs/>
                <w:color w:val="FFFFFF" w:themeColor="background1"/>
                <w:sz w:val="20"/>
                <w:szCs w:val="20"/>
                <w:lang w:eastAsia="nl-NL"/>
                <w14:ligatures w14:val="none"/>
              </w:rPr>
              <w:t>1</w:t>
            </w:r>
            <w:r w:rsidR="00B20F42" w:rsidRPr="009A008B">
              <w:rPr>
                <w:rFonts w:ascii="Avenir Next LT Pro" w:eastAsia="Times New Roman" w:hAnsi="Avenir Next LT Pro" w:cstheme="minorHAnsi"/>
                <w:b/>
                <w:bCs/>
                <w:color w:val="FFFFFF" w:themeColor="background1"/>
                <w:sz w:val="20"/>
                <w:szCs w:val="20"/>
                <w:lang w:eastAsia="nl-NL"/>
                <w14:ligatures w14:val="none"/>
              </w:rPr>
              <w:t>4</w:t>
            </w:r>
            <w:r w:rsidRPr="009A008B">
              <w:rPr>
                <w:rFonts w:ascii="Avenir Next LT Pro" w:eastAsia="Times New Roman" w:hAnsi="Avenir Next LT Pro" w:cstheme="minorHAnsi"/>
                <w:b/>
                <w:bCs/>
                <w:color w:val="FFFFFF" w:themeColor="background1"/>
                <w:sz w:val="20"/>
                <w:szCs w:val="20"/>
                <w:lang w:eastAsia="nl-NL"/>
                <w14:ligatures w14:val="none"/>
              </w:rPr>
              <w:t>.</w:t>
            </w:r>
            <w:r w:rsidR="007E2D56">
              <w:rPr>
                <w:rFonts w:ascii="Avenir Next LT Pro" w:eastAsia="Times New Roman" w:hAnsi="Avenir Next LT Pro" w:cstheme="minorHAnsi"/>
                <w:b/>
                <w:bCs/>
                <w:color w:val="FFFFFF" w:themeColor="background1"/>
                <w:sz w:val="20"/>
                <w:szCs w:val="20"/>
                <w:lang w:eastAsia="nl-NL"/>
                <w14:ligatures w14:val="none"/>
              </w:rPr>
              <w:t>4</w:t>
            </w:r>
            <w:r w:rsidR="008472CB">
              <w:rPr>
                <w:rFonts w:ascii="Avenir Next LT Pro" w:eastAsia="Times New Roman" w:hAnsi="Avenir Next LT Pro" w:cstheme="minorHAnsi"/>
                <w:b/>
                <w:bCs/>
                <w:color w:val="FFFFFF" w:themeColor="background1"/>
                <w:sz w:val="20"/>
                <w:szCs w:val="20"/>
                <w:lang w:eastAsia="nl-NL"/>
                <w14:ligatures w14:val="none"/>
              </w:rPr>
              <w:t>5</w:t>
            </w:r>
            <w:r w:rsidRPr="009A008B">
              <w:rPr>
                <w:rFonts w:ascii="Avenir Next LT Pro" w:eastAsia="Times New Roman" w:hAnsi="Avenir Next LT Pro" w:cstheme="minorHAnsi"/>
                <w:b/>
                <w:bCs/>
                <w:color w:val="FFFFFF" w:themeColor="background1"/>
                <w:sz w:val="20"/>
                <w:szCs w:val="20"/>
                <w:lang w:eastAsia="nl-NL"/>
                <w14:ligatures w14:val="none"/>
              </w:rPr>
              <w:t>-</w:t>
            </w:r>
            <w:r w:rsidR="00B20F42" w:rsidRPr="009A008B">
              <w:rPr>
                <w:rFonts w:ascii="Avenir Next LT Pro" w:eastAsia="Times New Roman" w:hAnsi="Avenir Next LT Pro" w:cstheme="minorHAnsi"/>
                <w:b/>
                <w:bCs/>
                <w:color w:val="FFFFFF" w:themeColor="background1"/>
                <w:sz w:val="20"/>
                <w:szCs w:val="20"/>
                <w:lang w:eastAsia="nl-NL"/>
                <w14:ligatures w14:val="none"/>
              </w:rPr>
              <w:t>1</w:t>
            </w:r>
            <w:r w:rsidR="007E2D56">
              <w:rPr>
                <w:rFonts w:ascii="Avenir Next LT Pro" w:eastAsia="Times New Roman" w:hAnsi="Avenir Next LT Pro" w:cstheme="minorHAnsi"/>
                <w:b/>
                <w:bCs/>
                <w:color w:val="FFFFFF" w:themeColor="background1"/>
                <w:sz w:val="20"/>
                <w:szCs w:val="20"/>
                <w:lang w:eastAsia="nl-NL"/>
                <w14:ligatures w14:val="none"/>
              </w:rPr>
              <w:t>6</w:t>
            </w:r>
            <w:r w:rsidR="00B20F42" w:rsidRPr="009A008B">
              <w:rPr>
                <w:rFonts w:ascii="Avenir Next LT Pro" w:eastAsia="Times New Roman" w:hAnsi="Avenir Next LT Pro" w:cstheme="minorHAnsi"/>
                <w:b/>
                <w:bCs/>
                <w:color w:val="FFFFFF" w:themeColor="background1"/>
                <w:sz w:val="20"/>
                <w:szCs w:val="20"/>
                <w:lang w:eastAsia="nl-NL"/>
                <w14:ligatures w14:val="none"/>
              </w:rPr>
              <w:t>.</w:t>
            </w:r>
            <w:r w:rsidR="007E2D56">
              <w:rPr>
                <w:rFonts w:ascii="Avenir Next LT Pro" w:eastAsia="Times New Roman" w:hAnsi="Avenir Next LT Pro" w:cstheme="minorHAnsi"/>
                <w:b/>
                <w:bCs/>
                <w:color w:val="FFFFFF" w:themeColor="background1"/>
                <w:sz w:val="20"/>
                <w:szCs w:val="20"/>
                <w:lang w:eastAsia="nl-NL"/>
                <w14:ligatures w14:val="none"/>
              </w:rPr>
              <w:t>00</w:t>
            </w:r>
          </w:p>
        </w:tc>
        <w:tc>
          <w:tcPr>
            <w:tcW w:w="9639" w:type="dxa"/>
          </w:tcPr>
          <w:p w14:paraId="42C5EFBD" w14:textId="61EFBE4E" w:rsidR="00BF6E29" w:rsidRPr="009A008B" w:rsidRDefault="00BF6E29" w:rsidP="00BF6E29">
            <w:pPr>
              <w:pStyle w:val="Geenafstand"/>
              <w:rPr>
                <w:rFonts w:ascii="Avenir Next LT Pro" w:eastAsia="Times New Roman" w:hAnsi="Avenir Next LT Pro" w:cstheme="minorHAnsi"/>
                <w:b/>
                <w:bCs/>
                <w:color w:val="2F5496" w:themeColor="accent1" w:themeShade="BF"/>
                <w:sz w:val="20"/>
                <w:szCs w:val="20"/>
                <w:lang w:eastAsia="nl-NL"/>
              </w:rPr>
            </w:pPr>
            <w:r w:rsidRPr="009A008B">
              <w:rPr>
                <w:rFonts w:ascii="Avenir Next LT Pro" w:eastAsia="Times New Roman" w:hAnsi="Avenir Next LT Pro" w:cstheme="minorHAnsi"/>
                <w:b/>
                <w:bCs/>
                <w:color w:val="2F5496" w:themeColor="accent1" w:themeShade="BF"/>
                <w:sz w:val="20"/>
                <w:szCs w:val="20"/>
                <w:lang w:eastAsia="nl-NL"/>
              </w:rPr>
              <w:t>Tweede ronde deelsessies</w:t>
            </w:r>
            <w:r w:rsidR="0055422C" w:rsidRPr="009B6488">
              <w:rPr>
                <w:rFonts w:ascii="Avenir Next LT Pro" w:eastAsia="Times New Roman" w:hAnsi="Avenir Next LT Pro" w:cstheme="minorHAnsi"/>
                <w:color w:val="2F5496" w:themeColor="accent1" w:themeShade="BF"/>
                <w:sz w:val="20"/>
                <w:szCs w:val="20"/>
                <w:lang w:eastAsia="nl-NL"/>
              </w:rPr>
              <w:tab/>
            </w:r>
            <w:r w:rsidR="0055422C" w:rsidRPr="009B6488">
              <w:rPr>
                <w:rFonts w:ascii="Avenir Next LT Pro" w:eastAsia="Times New Roman" w:hAnsi="Avenir Next LT Pro" w:cstheme="minorHAnsi"/>
                <w:color w:val="2F5496" w:themeColor="accent1" w:themeShade="BF"/>
                <w:sz w:val="20"/>
                <w:szCs w:val="20"/>
                <w:lang w:eastAsia="nl-NL"/>
              </w:rPr>
              <w:tab/>
              <w:t xml:space="preserve">       </w:t>
            </w:r>
            <w:r w:rsidR="0055422C">
              <w:rPr>
                <w:rFonts w:ascii="Avenir Next LT Pro" w:eastAsia="Times New Roman" w:hAnsi="Avenir Next LT Pro" w:cstheme="minorHAnsi"/>
                <w:color w:val="2F5496" w:themeColor="accent1" w:themeShade="BF"/>
                <w:sz w:val="20"/>
                <w:szCs w:val="20"/>
                <w:lang w:eastAsia="nl-NL"/>
              </w:rPr>
              <w:t xml:space="preserve">              </w:t>
            </w:r>
            <w:r w:rsidR="0055422C" w:rsidRPr="009B6488">
              <w:rPr>
                <w:rFonts w:ascii="Avenir Next LT Pro" w:eastAsia="Times New Roman" w:hAnsi="Avenir Next LT Pro" w:cstheme="minorHAnsi"/>
                <w:color w:val="2F5496" w:themeColor="accent1" w:themeShade="BF"/>
                <w:sz w:val="20"/>
                <w:szCs w:val="20"/>
                <w:lang w:eastAsia="nl-NL"/>
              </w:rPr>
              <w:t xml:space="preserve">      </w:t>
            </w:r>
            <w:r w:rsidR="0055422C" w:rsidRPr="009B6488">
              <w:rPr>
                <w:rFonts w:ascii="Avenir Next LT Pro" w:eastAsia="Times New Roman" w:hAnsi="Avenir Next LT Pro" w:cstheme="minorHAnsi"/>
                <w:b/>
                <w:bCs/>
                <w:color w:val="EE0000"/>
                <w:sz w:val="20"/>
                <w:szCs w:val="20"/>
                <w:lang w:eastAsia="nl-NL"/>
              </w:rPr>
              <w:t>Locatie: HUIS van Roosendaal en het Raadhuis</w:t>
            </w:r>
          </w:p>
          <w:p w14:paraId="3E664E9C" w14:textId="77777777" w:rsidR="00D97F33" w:rsidRPr="00D97F33" w:rsidRDefault="00D97F33" w:rsidP="00D97F33">
            <w:pPr>
              <w:pStyle w:val="Geenafstand"/>
              <w:numPr>
                <w:ilvl w:val="0"/>
                <w:numId w:val="16"/>
              </w:numPr>
              <w:rPr>
                <w:rFonts w:ascii="Avenir Next LT Pro" w:eastAsia="Times New Roman" w:hAnsi="Avenir Next LT Pro" w:cstheme="minorHAnsi"/>
                <w:color w:val="2F5496" w:themeColor="accent1" w:themeShade="BF"/>
                <w:sz w:val="20"/>
                <w:szCs w:val="20"/>
                <w:lang w:eastAsia="nl-NL"/>
              </w:rPr>
            </w:pPr>
            <w:r w:rsidRPr="00D97F33">
              <w:rPr>
                <w:rFonts w:ascii="Avenir Next LT Pro" w:eastAsia="Times New Roman" w:hAnsi="Avenir Next LT Pro" w:cstheme="minorHAnsi"/>
                <w:color w:val="2F5496" w:themeColor="accent1" w:themeShade="BF"/>
                <w:sz w:val="20"/>
                <w:szCs w:val="20"/>
                <w:lang w:eastAsia="nl-NL"/>
              </w:rPr>
              <w:t xml:space="preserve">De 100-dagenaanpak Roosendaal (TG Leefomgeving en Stedelijke Transformatie en TG Woningmarkt). </w:t>
            </w:r>
          </w:p>
          <w:p w14:paraId="75E29F58" w14:textId="77777777" w:rsidR="00D97F33" w:rsidRPr="00D97F33" w:rsidRDefault="00D97F33" w:rsidP="00D97F33">
            <w:pPr>
              <w:pStyle w:val="Geenafstand"/>
              <w:numPr>
                <w:ilvl w:val="0"/>
                <w:numId w:val="16"/>
              </w:numPr>
              <w:rPr>
                <w:rFonts w:ascii="Avenir Next LT Pro" w:eastAsia="Times New Roman" w:hAnsi="Avenir Next LT Pro" w:cstheme="minorHAnsi"/>
                <w:color w:val="2F5496" w:themeColor="accent1" w:themeShade="BF"/>
                <w:sz w:val="20"/>
                <w:szCs w:val="20"/>
                <w:lang w:eastAsia="nl-NL"/>
              </w:rPr>
            </w:pPr>
            <w:r w:rsidRPr="00D97F33">
              <w:rPr>
                <w:rFonts w:ascii="Avenir Next LT Pro" w:eastAsia="Times New Roman" w:hAnsi="Avenir Next LT Pro" w:cstheme="minorHAnsi"/>
                <w:color w:val="2F5496" w:themeColor="accent1" w:themeShade="BF"/>
                <w:sz w:val="20"/>
                <w:szCs w:val="20"/>
                <w:lang w:eastAsia="nl-NL"/>
              </w:rPr>
              <w:t xml:space="preserve">TG Europa over de Policy Agenda </w:t>
            </w:r>
            <w:proofErr w:type="spellStart"/>
            <w:r w:rsidRPr="00D97F33">
              <w:rPr>
                <w:rFonts w:ascii="Avenir Next LT Pro" w:eastAsia="Times New Roman" w:hAnsi="Avenir Next LT Pro" w:cstheme="minorHAnsi"/>
                <w:color w:val="2F5496" w:themeColor="accent1" w:themeShade="BF"/>
                <w:sz w:val="20"/>
                <w:szCs w:val="20"/>
                <w:lang w:eastAsia="nl-NL"/>
              </w:rPr>
              <w:t>for</w:t>
            </w:r>
            <w:proofErr w:type="spellEnd"/>
            <w:r w:rsidRPr="00D97F33">
              <w:rPr>
                <w:rFonts w:ascii="Avenir Next LT Pro" w:eastAsia="Times New Roman" w:hAnsi="Avenir Next LT Pro" w:cstheme="minorHAnsi"/>
                <w:color w:val="2F5496" w:themeColor="accent1" w:themeShade="BF"/>
                <w:sz w:val="20"/>
                <w:szCs w:val="20"/>
                <w:lang w:eastAsia="nl-NL"/>
              </w:rPr>
              <w:t xml:space="preserve"> </w:t>
            </w:r>
            <w:proofErr w:type="spellStart"/>
            <w:r w:rsidRPr="00D97F33">
              <w:rPr>
                <w:rFonts w:ascii="Avenir Next LT Pro" w:eastAsia="Times New Roman" w:hAnsi="Avenir Next LT Pro" w:cstheme="minorHAnsi"/>
                <w:color w:val="2F5496" w:themeColor="accent1" w:themeShade="BF"/>
                <w:sz w:val="20"/>
                <w:szCs w:val="20"/>
                <w:lang w:eastAsia="nl-NL"/>
              </w:rPr>
              <w:t>Cities</w:t>
            </w:r>
            <w:proofErr w:type="spellEnd"/>
            <w:r w:rsidRPr="00D97F33">
              <w:rPr>
                <w:rFonts w:ascii="Avenir Next LT Pro" w:eastAsia="Times New Roman" w:hAnsi="Avenir Next LT Pro" w:cstheme="minorHAnsi"/>
                <w:color w:val="2F5496" w:themeColor="accent1" w:themeShade="BF"/>
                <w:sz w:val="20"/>
                <w:szCs w:val="20"/>
                <w:lang w:eastAsia="nl-NL"/>
              </w:rPr>
              <w:t xml:space="preserve"> en komende periode.</w:t>
            </w:r>
          </w:p>
          <w:p w14:paraId="1207E9A9" w14:textId="6CFC856E" w:rsidR="00D97F33" w:rsidRPr="00D97F33" w:rsidRDefault="00D97F33" w:rsidP="00D97F33">
            <w:pPr>
              <w:pStyle w:val="Geenafstand"/>
              <w:numPr>
                <w:ilvl w:val="0"/>
                <w:numId w:val="16"/>
              </w:numPr>
              <w:rPr>
                <w:rFonts w:ascii="Avenir Next LT Pro" w:eastAsia="Times New Roman" w:hAnsi="Avenir Next LT Pro" w:cstheme="minorHAnsi"/>
                <w:color w:val="2F5496" w:themeColor="accent1" w:themeShade="BF"/>
                <w:sz w:val="20"/>
                <w:szCs w:val="20"/>
                <w:lang w:eastAsia="nl-NL"/>
              </w:rPr>
            </w:pPr>
            <w:r w:rsidRPr="00D97F33">
              <w:rPr>
                <w:rFonts w:ascii="Avenir Next LT Pro" w:eastAsia="Times New Roman" w:hAnsi="Avenir Next LT Pro" w:cstheme="minorHAnsi"/>
                <w:color w:val="2F5496" w:themeColor="accent1" w:themeShade="BF"/>
                <w:sz w:val="20"/>
                <w:szCs w:val="20"/>
                <w:lang w:eastAsia="nl-NL"/>
              </w:rPr>
              <w:t xml:space="preserve">Op de rem! Met de Raad voor Volksgezondheid </w:t>
            </w:r>
            <w:r w:rsidR="00074A5F">
              <w:rPr>
                <w:rFonts w:ascii="Avenir Next LT Pro" w:eastAsia="Times New Roman" w:hAnsi="Avenir Next LT Pro" w:cstheme="minorHAnsi"/>
                <w:color w:val="2F5496" w:themeColor="accent1" w:themeShade="BF"/>
                <w:sz w:val="20"/>
                <w:szCs w:val="20"/>
                <w:lang w:eastAsia="nl-NL"/>
              </w:rPr>
              <w:t>&amp; Samenleving</w:t>
            </w:r>
          </w:p>
          <w:p w14:paraId="549BA114" w14:textId="77777777" w:rsidR="00D97F33" w:rsidRPr="00D97F33" w:rsidRDefault="00D97F33" w:rsidP="00D97F33">
            <w:pPr>
              <w:pStyle w:val="Geenafstand"/>
              <w:numPr>
                <w:ilvl w:val="0"/>
                <w:numId w:val="16"/>
              </w:numPr>
              <w:rPr>
                <w:rFonts w:ascii="Avenir Next LT Pro" w:eastAsia="Times New Roman" w:hAnsi="Avenir Next LT Pro" w:cstheme="minorHAnsi"/>
                <w:color w:val="2F5496" w:themeColor="accent1" w:themeShade="BF"/>
                <w:sz w:val="20"/>
                <w:szCs w:val="20"/>
                <w:lang w:eastAsia="nl-NL"/>
              </w:rPr>
            </w:pPr>
            <w:r w:rsidRPr="00D97F33">
              <w:rPr>
                <w:rFonts w:ascii="Avenir Next LT Pro" w:eastAsia="Times New Roman" w:hAnsi="Avenir Next LT Pro" w:cstheme="minorHAnsi"/>
                <w:color w:val="2F5496" w:themeColor="accent1" w:themeShade="BF"/>
                <w:sz w:val="20"/>
                <w:szCs w:val="20"/>
                <w:lang w:eastAsia="nl-NL"/>
              </w:rPr>
              <w:t>G40 – ontwikkelingen (voor G40 coördinatoren en -lobbyisten).</w:t>
            </w:r>
          </w:p>
          <w:p w14:paraId="717F6E4E" w14:textId="77777777" w:rsidR="00D97F33" w:rsidRPr="000143B6" w:rsidRDefault="00D97F33" w:rsidP="00D97F33">
            <w:pPr>
              <w:pStyle w:val="paragraph"/>
              <w:spacing w:before="0" w:beforeAutospacing="0" w:after="0" w:afterAutospacing="0"/>
              <w:ind w:left="1797"/>
              <w:contextualSpacing/>
              <w:textAlignment w:val="baseline"/>
              <w:rPr>
                <w:rStyle w:val="normaltextrun"/>
                <w:rFonts w:ascii="Aptos" w:eastAsiaTheme="majorEastAsia" w:hAnsi="Aptos" w:cs="Calibri"/>
              </w:rPr>
            </w:pPr>
          </w:p>
          <w:p w14:paraId="5954F535" w14:textId="65F6D32B" w:rsidR="00E65BD0" w:rsidRPr="00AC6698" w:rsidRDefault="000B0BEB" w:rsidP="007F6052">
            <w:pPr>
              <w:pStyle w:val="Geenafstand"/>
              <w:ind w:left="360"/>
              <w:rPr>
                <w:rFonts w:ascii="Avenir Next LT Pro" w:hAnsi="Avenir Next LT Pro"/>
                <w:i/>
                <w:iCs/>
                <w:color w:val="2F5496" w:themeColor="accent1" w:themeShade="BF"/>
                <w:sz w:val="20"/>
                <w:szCs w:val="20"/>
              </w:rPr>
            </w:pPr>
            <w:r w:rsidRPr="00AC6698">
              <w:rPr>
                <w:rFonts w:ascii="Avenir Next LT Pro" w:hAnsi="Avenir Next LT Pro"/>
                <w:i/>
                <w:iCs/>
                <w:color w:val="EE0000"/>
                <w:sz w:val="20"/>
                <w:szCs w:val="20"/>
              </w:rPr>
              <w:t xml:space="preserve">De ruimtes met een * </w:t>
            </w:r>
            <w:r w:rsidR="00AC6698" w:rsidRPr="00AC6698">
              <w:rPr>
                <w:rFonts w:ascii="Avenir Next LT Pro" w:hAnsi="Avenir Next LT Pro"/>
                <w:i/>
                <w:iCs/>
                <w:color w:val="EE0000"/>
                <w:sz w:val="20"/>
                <w:szCs w:val="20"/>
              </w:rPr>
              <w:t xml:space="preserve">zijn op het </w:t>
            </w:r>
            <w:r w:rsidR="0055422C">
              <w:rPr>
                <w:rFonts w:ascii="Avenir Next LT Pro" w:hAnsi="Avenir Next LT Pro"/>
                <w:i/>
                <w:iCs/>
                <w:color w:val="EE0000"/>
                <w:sz w:val="20"/>
                <w:szCs w:val="20"/>
              </w:rPr>
              <w:t>Raadhuis</w:t>
            </w:r>
            <w:r w:rsidR="00200AFA">
              <w:rPr>
                <w:rFonts w:ascii="Avenir Next LT Pro" w:hAnsi="Avenir Next LT Pro"/>
                <w:i/>
                <w:iCs/>
                <w:color w:val="EE0000"/>
                <w:sz w:val="20"/>
                <w:szCs w:val="20"/>
              </w:rPr>
              <w:t>, deelnemers worden naar de locatie begeleid</w:t>
            </w:r>
          </w:p>
        </w:tc>
      </w:tr>
      <w:tr w:rsidR="00997A4F" w:rsidRPr="009A008B" w14:paraId="3BD4117A" w14:textId="77777777" w:rsidTr="000666F0">
        <w:tc>
          <w:tcPr>
            <w:tcW w:w="1560" w:type="dxa"/>
            <w:shd w:val="clear" w:color="auto" w:fill="E51B26"/>
          </w:tcPr>
          <w:p w14:paraId="1006918E" w14:textId="32AF1212" w:rsidR="00997A4F" w:rsidRPr="009A008B" w:rsidRDefault="00997A4F" w:rsidP="009E5DCC">
            <w:pPr>
              <w:rPr>
                <w:rFonts w:ascii="Avenir Next LT Pro" w:eastAsia="Times New Roman" w:hAnsi="Avenir Next LT Pro" w:cstheme="minorHAnsi"/>
                <w:b/>
                <w:bCs/>
                <w:color w:val="FFFFFF" w:themeColor="background1"/>
                <w:sz w:val="20"/>
                <w:szCs w:val="20"/>
                <w:lang w:eastAsia="nl-NL"/>
                <w14:ligatures w14:val="none"/>
              </w:rPr>
            </w:pPr>
            <w:r w:rsidRPr="009A008B">
              <w:rPr>
                <w:rFonts w:ascii="Avenir Next LT Pro" w:eastAsia="Times New Roman" w:hAnsi="Avenir Next LT Pro" w:cstheme="minorHAnsi"/>
                <w:b/>
                <w:bCs/>
                <w:color w:val="FFFFFF" w:themeColor="background1"/>
                <w:sz w:val="20"/>
                <w:szCs w:val="20"/>
                <w:lang w:eastAsia="nl-NL"/>
                <w14:ligatures w14:val="none"/>
              </w:rPr>
              <w:t>1</w:t>
            </w:r>
            <w:r w:rsidR="00A760A7">
              <w:rPr>
                <w:rFonts w:ascii="Avenir Next LT Pro" w:eastAsia="Times New Roman" w:hAnsi="Avenir Next LT Pro" w:cstheme="minorHAnsi"/>
                <w:b/>
                <w:bCs/>
                <w:color w:val="FFFFFF" w:themeColor="background1"/>
                <w:sz w:val="20"/>
                <w:szCs w:val="20"/>
                <w:lang w:eastAsia="nl-NL"/>
                <w14:ligatures w14:val="none"/>
              </w:rPr>
              <w:t>6</w:t>
            </w:r>
            <w:r w:rsidRPr="009A008B">
              <w:rPr>
                <w:rFonts w:ascii="Avenir Next LT Pro" w:eastAsia="Times New Roman" w:hAnsi="Avenir Next LT Pro" w:cstheme="minorHAnsi"/>
                <w:b/>
                <w:bCs/>
                <w:color w:val="FFFFFF" w:themeColor="background1"/>
                <w:sz w:val="20"/>
                <w:szCs w:val="20"/>
                <w:lang w:eastAsia="nl-NL"/>
                <w14:ligatures w14:val="none"/>
              </w:rPr>
              <w:t>.</w:t>
            </w:r>
            <w:r w:rsidR="00D74123">
              <w:rPr>
                <w:rFonts w:ascii="Avenir Next LT Pro" w:eastAsia="Times New Roman" w:hAnsi="Avenir Next LT Pro" w:cstheme="minorHAnsi"/>
                <w:b/>
                <w:bCs/>
                <w:color w:val="FFFFFF" w:themeColor="background1"/>
                <w:sz w:val="20"/>
                <w:szCs w:val="20"/>
                <w:lang w:eastAsia="nl-NL"/>
                <w14:ligatures w14:val="none"/>
              </w:rPr>
              <w:t>00</w:t>
            </w:r>
            <w:r w:rsidR="00673E95">
              <w:rPr>
                <w:rFonts w:ascii="Avenir Next LT Pro" w:eastAsia="Times New Roman" w:hAnsi="Avenir Next LT Pro" w:cstheme="minorHAnsi"/>
                <w:b/>
                <w:bCs/>
                <w:color w:val="FFFFFF" w:themeColor="background1"/>
                <w:sz w:val="20"/>
                <w:szCs w:val="20"/>
                <w:lang w:eastAsia="nl-NL"/>
                <w14:ligatures w14:val="none"/>
              </w:rPr>
              <w:t xml:space="preserve"> uur</w:t>
            </w:r>
          </w:p>
        </w:tc>
        <w:tc>
          <w:tcPr>
            <w:tcW w:w="9639" w:type="dxa"/>
          </w:tcPr>
          <w:p w14:paraId="247CE8BC" w14:textId="77777777" w:rsidR="00673E95" w:rsidRPr="00673E95" w:rsidRDefault="00673E95" w:rsidP="00673E95">
            <w:pPr>
              <w:pStyle w:val="paragraph"/>
              <w:spacing w:before="0" w:beforeAutospacing="0" w:after="0" w:afterAutospacing="0"/>
              <w:ind w:left="1080" w:hanging="1080"/>
              <w:textAlignment w:val="baseline"/>
              <w:rPr>
                <w:rFonts w:ascii="Avenir Next LT Pro" w:eastAsiaTheme="minorHAnsi" w:hAnsi="Avenir Next LT Pro" w:cstheme="minorBidi"/>
                <w:b/>
                <w:bCs/>
                <w:color w:val="2F5496" w:themeColor="accent1" w:themeShade="BF"/>
                <w:sz w:val="20"/>
                <w:szCs w:val="20"/>
                <w:lang w:eastAsia="en-US"/>
              </w:rPr>
            </w:pPr>
            <w:r w:rsidRPr="00673E95">
              <w:rPr>
                <w:rFonts w:ascii="Avenir Next LT Pro" w:eastAsiaTheme="minorHAnsi" w:hAnsi="Avenir Next LT Pro" w:cstheme="minorBidi"/>
                <w:b/>
                <w:bCs/>
                <w:color w:val="2F5496" w:themeColor="accent1" w:themeShade="BF"/>
                <w:sz w:val="20"/>
                <w:szCs w:val="20"/>
                <w:lang w:eastAsia="en-US"/>
              </w:rPr>
              <w:t xml:space="preserve">Afsluitende borrel in het HUIS van Roosendaal </w:t>
            </w:r>
          </w:p>
          <w:p w14:paraId="1D03F4D3" w14:textId="66F93050" w:rsidR="00997A4F" w:rsidRPr="00904AB5" w:rsidRDefault="00673E95" w:rsidP="00673E95">
            <w:pPr>
              <w:pStyle w:val="Normaalweb"/>
              <w:rPr>
                <w:rFonts w:ascii="Avenir Next LT Pro" w:hAnsi="Avenir Next LT Pro" w:cstheme="minorHAnsi"/>
                <w:color w:val="2F5496" w:themeColor="accent1" w:themeShade="BF"/>
                <w:sz w:val="20"/>
                <w:szCs w:val="20"/>
              </w:rPr>
            </w:pPr>
            <w:r w:rsidRPr="00673E95">
              <w:rPr>
                <w:rFonts w:ascii="Avenir Next LT Pro" w:hAnsi="Avenir Next LT Pro" w:cstheme="minorHAnsi"/>
                <w:color w:val="2F5496" w:themeColor="accent1" w:themeShade="BF"/>
                <w:sz w:val="20"/>
                <w:szCs w:val="20"/>
              </w:rPr>
              <w:t>Waarbij we met een drankje en een hapje zullen stilstaan bij het werk dat verzet is in de afgelopen periode door alle themagroep secretarissen</w:t>
            </w:r>
          </w:p>
        </w:tc>
      </w:tr>
    </w:tbl>
    <w:p w14:paraId="62DD32F3" w14:textId="19DB6BE5" w:rsidR="008E55EF" w:rsidRDefault="008E55EF" w:rsidP="00CC7498">
      <w:pPr>
        <w:ind w:left="-426"/>
        <w:rPr>
          <w:rFonts w:ascii="Avenir Next LT Pro" w:hAnsi="Avenir Next LT Pro"/>
          <w:b/>
          <w:bCs/>
          <w:color w:val="2F5496" w:themeColor="accent1" w:themeShade="BF"/>
          <w:sz w:val="32"/>
          <w:szCs w:val="32"/>
        </w:rPr>
      </w:pPr>
      <w:bookmarkStart w:id="1" w:name="_Hlk202797020"/>
    </w:p>
    <w:p w14:paraId="75602FCC" w14:textId="77777777" w:rsidR="00014DA6" w:rsidRDefault="00014DA6" w:rsidP="00CC7498">
      <w:pPr>
        <w:ind w:left="-426"/>
        <w:rPr>
          <w:rFonts w:ascii="Avenir Next LT Pro" w:hAnsi="Avenir Next LT Pro"/>
          <w:b/>
          <w:bCs/>
          <w:color w:val="2F5496" w:themeColor="accent1" w:themeShade="BF"/>
          <w:sz w:val="32"/>
          <w:szCs w:val="32"/>
        </w:rPr>
      </w:pPr>
    </w:p>
    <w:p w14:paraId="2EB6B577" w14:textId="77777777" w:rsidR="00014DA6" w:rsidRDefault="00014DA6" w:rsidP="00CC7498">
      <w:pPr>
        <w:ind w:left="-426"/>
        <w:rPr>
          <w:rFonts w:ascii="Avenir Next LT Pro" w:hAnsi="Avenir Next LT Pro"/>
          <w:b/>
          <w:bCs/>
          <w:color w:val="2F5496" w:themeColor="accent1" w:themeShade="BF"/>
          <w:sz w:val="32"/>
          <w:szCs w:val="32"/>
        </w:rPr>
      </w:pPr>
    </w:p>
    <w:p w14:paraId="4CD15892" w14:textId="77777777" w:rsidR="00014DA6" w:rsidRDefault="00014DA6" w:rsidP="00CC7498">
      <w:pPr>
        <w:ind w:left="-426"/>
        <w:rPr>
          <w:rFonts w:ascii="Avenir Next LT Pro" w:hAnsi="Avenir Next LT Pro"/>
          <w:b/>
          <w:bCs/>
          <w:color w:val="2F5496" w:themeColor="accent1" w:themeShade="BF"/>
          <w:sz w:val="32"/>
          <w:szCs w:val="32"/>
        </w:rPr>
      </w:pPr>
    </w:p>
    <w:p w14:paraId="31F3AE28" w14:textId="696B8013" w:rsidR="006F0490" w:rsidRDefault="006F0490">
      <w:pPr>
        <w:spacing w:after="160" w:line="259" w:lineRule="auto"/>
        <w:rPr>
          <w:rFonts w:ascii="Avenir Next LT Pro" w:hAnsi="Avenir Next LT Pro"/>
          <w:b/>
          <w:bCs/>
          <w:color w:val="2F5496" w:themeColor="accent1" w:themeShade="BF"/>
          <w:sz w:val="32"/>
          <w:szCs w:val="32"/>
        </w:rPr>
      </w:pPr>
      <w:r>
        <w:rPr>
          <w:rFonts w:ascii="Avenir Next LT Pro" w:hAnsi="Avenir Next LT Pro"/>
          <w:b/>
          <w:bCs/>
          <w:color w:val="2F5496" w:themeColor="accent1" w:themeShade="BF"/>
          <w:sz w:val="32"/>
          <w:szCs w:val="32"/>
        </w:rPr>
        <w:br w:type="page"/>
      </w:r>
    </w:p>
    <w:p w14:paraId="5C1D3D01" w14:textId="77777777" w:rsidR="00CA0F81" w:rsidRDefault="00CA0F81" w:rsidP="006F0490">
      <w:pPr>
        <w:rPr>
          <w:rFonts w:ascii="Avenir Next LT Pro" w:hAnsi="Avenir Next LT Pro"/>
          <w:b/>
          <w:bCs/>
          <w:color w:val="2F5496" w:themeColor="accent1" w:themeShade="BF"/>
          <w:sz w:val="32"/>
          <w:szCs w:val="32"/>
        </w:rPr>
      </w:pPr>
    </w:p>
    <w:p w14:paraId="55B13523" w14:textId="249F3ABE" w:rsidR="005B58A0" w:rsidRPr="00413C8E" w:rsidRDefault="00CA0F81" w:rsidP="006F0490">
      <w:pPr>
        <w:rPr>
          <w:rFonts w:ascii="Avenir Next LT Pro" w:hAnsi="Avenir Next LT Pro"/>
          <w:b/>
          <w:bCs/>
          <w:color w:val="2F5496" w:themeColor="accent1" w:themeShade="BF"/>
          <w:sz w:val="32"/>
          <w:szCs w:val="32"/>
        </w:rPr>
      </w:pPr>
      <w:r w:rsidRPr="00413C8E">
        <w:rPr>
          <w:rFonts w:ascii="Avenir Next LT Pro" w:hAnsi="Avenir Next LT Pro"/>
          <w:noProof/>
        </w:rPr>
        <w:drawing>
          <wp:anchor distT="0" distB="0" distL="114300" distR="114300" simplePos="0" relativeHeight="251662336" behindDoc="0" locked="0" layoutInCell="1" allowOverlap="1" wp14:anchorId="195FCFCF" wp14:editId="1585294D">
            <wp:simplePos x="0" y="0"/>
            <wp:positionH relativeFrom="margin">
              <wp:posOffset>5300980</wp:posOffset>
            </wp:positionH>
            <wp:positionV relativeFrom="paragraph">
              <wp:posOffset>169545</wp:posOffset>
            </wp:positionV>
            <wp:extent cx="938714" cy="563248"/>
            <wp:effectExtent l="0" t="0" r="0" b="8255"/>
            <wp:wrapNone/>
            <wp:docPr id="65541144" name="Afbeelding 65541144"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50993" name="Afbeelding 2" descr="Afbeelding met Lettertype, tekst, Graphics, logo&#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8714" cy="563248"/>
                    </a:xfrm>
                    <a:prstGeom prst="rect">
                      <a:avLst/>
                    </a:prstGeom>
                  </pic:spPr>
                </pic:pic>
              </a:graphicData>
            </a:graphic>
            <wp14:sizeRelH relativeFrom="page">
              <wp14:pctWidth>0</wp14:pctWidth>
            </wp14:sizeRelH>
            <wp14:sizeRelV relativeFrom="page">
              <wp14:pctHeight>0</wp14:pctHeight>
            </wp14:sizeRelV>
          </wp:anchor>
        </w:drawing>
      </w:r>
    </w:p>
    <w:p w14:paraId="1D2C319B" w14:textId="6E3C79F3" w:rsidR="008F48DA" w:rsidRPr="00413C8E" w:rsidRDefault="008D3D65" w:rsidP="00CA0F81">
      <w:pPr>
        <w:rPr>
          <w:rFonts w:ascii="Avenir Next LT Pro" w:hAnsi="Avenir Next LT Pro"/>
          <w:b/>
          <w:bCs/>
          <w:color w:val="FF0000"/>
          <w:sz w:val="32"/>
          <w:szCs w:val="32"/>
        </w:rPr>
      </w:pPr>
      <w:r w:rsidRPr="00413C8E">
        <w:rPr>
          <w:rFonts w:ascii="Avenir Next LT Pro" w:hAnsi="Avenir Next LT Pro"/>
          <w:b/>
          <w:bCs/>
          <w:color w:val="FF0000"/>
          <w:sz w:val="32"/>
          <w:szCs w:val="32"/>
        </w:rPr>
        <w:t xml:space="preserve">Toelichting </w:t>
      </w:r>
      <w:r w:rsidR="00CA0F81">
        <w:rPr>
          <w:rFonts w:ascii="Avenir Next LT Pro" w:hAnsi="Avenir Next LT Pro"/>
          <w:b/>
          <w:bCs/>
          <w:color w:val="FF0000"/>
          <w:sz w:val="32"/>
          <w:szCs w:val="32"/>
        </w:rPr>
        <w:t>p</w:t>
      </w:r>
      <w:r w:rsidR="008F48DA" w:rsidRPr="00413C8E">
        <w:rPr>
          <w:rFonts w:ascii="Avenir Next LT Pro" w:hAnsi="Avenir Next LT Pro"/>
          <w:b/>
          <w:bCs/>
          <w:color w:val="FF0000"/>
          <w:sz w:val="32"/>
          <w:szCs w:val="32"/>
        </w:rPr>
        <w:t xml:space="preserve">rogramma </w:t>
      </w:r>
    </w:p>
    <w:bookmarkEnd w:id="1"/>
    <w:p w14:paraId="0A449E08" w14:textId="77777777" w:rsidR="00DB6F34" w:rsidRPr="00413C8E" w:rsidRDefault="00DB6F34" w:rsidP="00CA0F81">
      <w:pPr>
        <w:pStyle w:val="Geenafstand"/>
        <w:rPr>
          <w:rFonts w:ascii="Avenir Next LT Pro" w:hAnsi="Avenir Next LT Pro"/>
        </w:rPr>
      </w:pPr>
    </w:p>
    <w:p w14:paraId="524DB07E" w14:textId="77777777" w:rsidR="00180E41" w:rsidRPr="00413C8E" w:rsidRDefault="00180E41" w:rsidP="00CA0F81">
      <w:pPr>
        <w:rPr>
          <w:rFonts w:ascii="Avenir Next LT Pro" w:hAnsi="Avenir Next LT Pro" w:cs="Arial"/>
          <w:b/>
          <w:bCs/>
          <w:color w:val="2F5496" w:themeColor="accent1" w:themeShade="BF"/>
        </w:rPr>
      </w:pPr>
    </w:p>
    <w:p w14:paraId="0338A0C5" w14:textId="583F5DB6" w:rsidR="004D3BE3" w:rsidRDefault="00382A85" w:rsidP="00CA0F81">
      <w:pPr>
        <w:pStyle w:val="Geenafstand"/>
        <w:rPr>
          <w:rFonts w:ascii="Avenir Next LT Pro" w:hAnsi="Avenir Next LT Pro" w:cs="Arial"/>
          <w:b/>
          <w:color w:val="2F5496" w:themeColor="accent1" w:themeShade="BF"/>
        </w:rPr>
      </w:pPr>
      <w:r w:rsidRPr="00413C8E">
        <w:rPr>
          <w:rFonts w:ascii="Avenir Next LT Pro" w:hAnsi="Avenir Next LT Pro" w:cs="Arial"/>
          <w:b/>
          <w:color w:val="2F5496" w:themeColor="accent1" w:themeShade="BF"/>
          <w:u w:val="single"/>
        </w:rPr>
        <w:t>Plenair</w:t>
      </w:r>
      <w:r w:rsidRPr="00413C8E">
        <w:rPr>
          <w:rFonts w:ascii="Avenir Next LT Pro" w:hAnsi="Avenir Next LT Pro" w:cs="Arial"/>
          <w:b/>
          <w:color w:val="2F5496" w:themeColor="accent1" w:themeShade="BF"/>
        </w:rPr>
        <w:t xml:space="preserve"> </w:t>
      </w:r>
      <w:r w:rsidR="0009523D">
        <w:rPr>
          <w:rFonts w:ascii="Avenir Next LT Pro" w:hAnsi="Avenir Next LT Pro" w:cs="Arial"/>
          <w:b/>
          <w:color w:val="2F5496" w:themeColor="accent1" w:themeShade="BF"/>
        </w:rPr>
        <w:t>(</w:t>
      </w:r>
      <w:r w:rsidR="0009523D" w:rsidRPr="0009523D">
        <w:rPr>
          <w:rFonts w:ascii="Avenir Next LT Pro" w:hAnsi="Avenir Next LT Pro" w:cs="Arial"/>
          <w:b/>
          <w:bCs/>
          <w:color w:val="2F5496" w:themeColor="accent1" w:themeShade="BF"/>
        </w:rPr>
        <w:t>in het EKP/ Tijdelijk theater De Kring)</w:t>
      </w:r>
      <w:r w:rsidR="00D640A7">
        <w:rPr>
          <w:rFonts w:ascii="Avenir Next LT Pro" w:hAnsi="Avenir Next LT Pro" w:cs="Arial"/>
          <w:b/>
          <w:bCs/>
          <w:color w:val="2F5496" w:themeColor="accent1" w:themeShade="BF"/>
        </w:rPr>
        <w:t xml:space="preserve"> (10.00-11.30 uur)</w:t>
      </w:r>
    </w:p>
    <w:p w14:paraId="080475F8" w14:textId="77777777" w:rsidR="00092F56" w:rsidRPr="00092F56" w:rsidRDefault="00092F56" w:rsidP="00092F56">
      <w:pPr>
        <w:rPr>
          <w:rFonts w:ascii="Avenir Next" w:hAnsi="Avenir Next"/>
          <w:i/>
          <w:iCs/>
          <w:color w:val="2F5496" w:themeColor="accent1" w:themeShade="BF"/>
          <w:sz w:val="20"/>
          <w:szCs w:val="20"/>
        </w:rPr>
      </w:pPr>
      <w:r w:rsidRPr="00092F56">
        <w:rPr>
          <w:rFonts w:ascii="Avenir Next" w:hAnsi="Avenir Next"/>
          <w:i/>
          <w:iCs/>
          <w:color w:val="2F5496" w:themeColor="accent1" w:themeShade="BF"/>
          <w:sz w:val="20"/>
          <w:szCs w:val="20"/>
        </w:rPr>
        <w:t xml:space="preserve">Meer dan stenen: </w:t>
      </w:r>
      <w:proofErr w:type="gramStart"/>
      <w:r w:rsidRPr="00092F56">
        <w:rPr>
          <w:rFonts w:ascii="Avenir Next" w:hAnsi="Avenir Next"/>
          <w:i/>
          <w:iCs/>
          <w:color w:val="2F5496" w:themeColor="accent1" w:themeShade="BF"/>
          <w:sz w:val="20"/>
          <w:szCs w:val="20"/>
        </w:rPr>
        <w:t>samen bouwen</w:t>
      </w:r>
      <w:proofErr w:type="gramEnd"/>
      <w:r w:rsidRPr="00092F56">
        <w:rPr>
          <w:rFonts w:ascii="Avenir Next" w:hAnsi="Avenir Next"/>
          <w:i/>
          <w:iCs/>
          <w:color w:val="2F5496" w:themeColor="accent1" w:themeShade="BF"/>
          <w:sz w:val="20"/>
          <w:szCs w:val="20"/>
        </w:rPr>
        <w:t xml:space="preserve"> aan leefbare en toekomstbestendige wijken.</w:t>
      </w:r>
    </w:p>
    <w:p w14:paraId="2E2E66E3" w14:textId="77777777" w:rsidR="00092F56" w:rsidRPr="00092F56" w:rsidRDefault="00092F56" w:rsidP="00092F56">
      <w:pPr>
        <w:rPr>
          <w:rFonts w:ascii="Avenir Next" w:hAnsi="Avenir Next"/>
          <w:color w:val="2F5496" w:themeColor="accent1" w:themeShade="BF"/>
          <w:sz w:val="20"/>
          <w:szCs w:val="20"/>
        </w:rPr>
      </w:pPr>
    </w:p>
    <w:p w14:paraId="452DEA5B" w14:textId="77777777" w:rsidR="00092F56" w:rsidRPr="00092F56" w:rsidRDefault="00092F56" w:rsidP="00092F56">
      <w:pPr>
        <w:spacing w:line="259" w:lineRule="auto"/>
        <w:rPr>
          <w:rFonts w:ascii="Avenir Next" w:hAnsi="Avenir Next"/>
          <w:color w:val="2F5496" w:themeColor="accent1" w:themeShade="BF"/>
          <w:sz w:val="20"/>
          <w:szCs w:val="20"/>
        </w:rPr>
      </w:pPr>
      <w:r w:rsidRPr="00092F56">
        <w:rPr>
          <w:rFonts w:ascii="Avenir Next" w:hAnsi="Avenir Next"/>
          <w:color w:val="2F5496" w:themeColor="accent1" w:themeShade="BF"/>
          <w:sz w:val="20"/>
          <w:szCs w:val="20"/>
        </w:rPr>
        <w:t>Nederland staat voor een grote woningbouwopgave, met onder meer de ontwikkeling van 30 grootschalige woningbouwgebieden. De uitdaging gaat daarbij verder dan het realiseren van voldoende betaalbare woningen: het vraagt om het bouwen van complete, gezonde en toekomstbestendige wijken met passende voorzieningen. Door wonen te verbinden met werk, mobiliteit, zorg en sociale samenhang ontstaan leefomgevingen die bijdragen aan gezondheid, veiligheid, verbondenheid en duurzame mobiliteit. Dit vraagt om een integrale en interdepartementale aanpak, met regie op zowel sociale als ruimtelijke kwaliteit, langjarige investeringen en nauwe samenwerking tussen Rijk, gemeenten, marktpartijen en maatschappelijke organisaties.</w:t>
      </w:r>
    </w:p>
    <w:p w14:paraId="0D848160" w14:textId="77777777" w:rsidR="00092F56" w:rsidRPr="00092F56" w:rsidRDefault="00092F56" w:rsidP="00092F56">
      <w:pPr>
        <w:rPr>
          <w:rFonts w:ascii="Avenir Next" w:hAnsi="Avenir Next"/>
          <w:color w:val="2F5496" w:themeColor="accent1" w:themeShade="BF"/>
          <w:sz w:val="20"/>
          <w:szCs w:val="20"/>
        </w:rPr>
      </w:pPr>
      <w:r w:rsidRPr="00092F56">
        <w:rPr>
          <w:rFonts w:ascii="Avenir Next" w:hAnsi="Avenir Next"/>
          <w:color w:val="2F5496" w:themeColor="accent1" w:themeShade="BF"/>
          <w:sz w:val="20"/>
          <w:szCs w:val="20"/>
        </w:rPr>
        <w:t xml:space="preserve">We gaan hierover in gesprek met Frank Reniers, programmaleider bij ministerie van VRO, over hoe steden en Rijk hierin samen kunnen optrekken, wat daarvoor nodig is en hoe we elkaar kunnen versterken. </w:t>
      </w:r>
    </w:p>
    <w:p w14:paraId="2F63EAF6" w14:textId="77777777" w:rsidR="00092F56" w:rsidRPr="00092F56" w:rsidRDefault="00092F56" w:rsidP="00092F56">
      <w:pPr>
        <w:rPr>
          <w:rFonts w:ascii="Avenir Next" w:hAnsi="Avenir Next"/>
          <w:color w:val="2F5496" w:themeColor="accent1" w:themeShade="BF"/>
          <w:sz w:val="20"/>
          <w:szCs w:val="20"/>
        </w:rPr>
      </w:pPr>
    </w:p>
    <w:p w14:paraId="2739A3DA" w14:textId="77777777" w:rsidR="00092F56" w:rsidRPr="00092F56" w:rsidRDefault="00092F56" w:rsidP="00092F56">
      <w:pPr>
        <w:rPr>
          <w:rFonts w:ascii="Avenir Next" w:hAnsi="Avenir Next"/>
          <w:color w:val="2F5496" w:themeColor="accent1" w:themeShade="BF"/>
          <w:sz w:val="20"/>
          <w:szCs w:val="20"/>
        </w:rPr>
      </w:pPr>
      <w:r w:rsidRPr="00092F56">
        <w:rPr>
          <w:rFonts w:ascii="Avenir Next" w:hAnsi="Avenir Next"/>
          <w:color w:val="2F5496" w:themeColor="accent1" w:themeShade="BF"/>
          <w:sz w:val="20"/>
          <w:szCs w:val="20"/>
        </w:rPr>
        <w:t xml:space="preserve">Aansluitend delen burgemeester Mark Buijs en wethouder Paul de Beer van de gemeente Roosendaal de </w:t>
      </w:r>
      <w:proofErr w:type="spellStart"/>
      <w:r w:rsidRPr="00092F56">
        <w:rPr>
          <w:rFonts w:ascii="Avenir Next" w:hAnsi="Avenir Next"/>
          <w:color w:val="2F5496" w:themeColor="accent1" w:themeShade="BF"/>
          <w:sz w:val="20"/>
          <w:szCs w:val="20"/>
        </w:rPr>
        <w:t>Roosendaalse</w:t>
      </w:r>
      <w:proofErr w:type="spellEnd"/>
      <w:r w:rsidRPr="00092F56">
        <w:rPr>
          <w:rFonts w:ascii="Avenir Next" w:hAnsi="Avenir Next"/>
          <w:color w:val="2F5496" w:themeColor="accent1" w:themeShade="BF"/>
          <w:sz w:val="20"/>
          <w:szCs w:val="20"/>
        </w:rPr>
        <w:t xml:space="preserve"> Visie richting 2040. Deze visie is uitgewerkt in het Masterplan, waarin een integrale aanpak van fysieke en sociale opgaven, voorzieningen en het Nationaal Programma Leefbaarheid en Veiligheid samenkomen voor o.a. de </w:t>
      </w:r>
      <w:proofErr w:type="spellStart"/>
      <w:r w:rsidRPr="00092F56">
        <w:rPr>
          <w:rFonts w:ascii="Avenir Next" w:hAnsi="Avenir Next"/>
          <w:color w:val="2F5496" w:themeColor="accent1" w:themeShade="BF"/>
          <w:sz w:val="20"/>
          <w:szCs w:val="20"/>
        </w:rPr>
        <w:t>Roosendaalse</w:t>
      </w:r>
      <w:proofErr w:type="spellEnd"/>
      <w:r w:rsidRPr="00092F56">
        <w:rPr>
          <w:rFonts w:ascii="Avenir Next" w:hAnsi="Avenir Next"/>
          <w:color w:val="2F5496" w:themeColor="accent1" w:themeShade="BF"/>
          <w:sz w:val="20"/>
          <w:szCs w:val="20"/>
        </w:rPr>
        <w:t xml:space="preserve"> spoorzone. </w:t>
      </w:r>
    </w:p>
    <w:p w14:paraId="694FBCC8" w14:textId="77777777" w:rsidR="00092F56" w:rsidRPr="00092F56" w:rsidRDefault="00092F56" w:rsidP="00092F56">
      <w:pPr>
        <w:rPr>
          <w:rFonts w:ascii="Avenir Next" w:hAnsi="Avenir Next"/>
          <w:color w:val="2F5496" w:themeColor="accent1" w:themeShade="BF"/>
          <w:sz w:val="20"/>
          <w:szCs w:val="20"/>
        </w:rPr>
      </w:pPr>
      <w:r w:rsidRPr="00092F56">
        <w:rPr>
          <w:rFonts w:ascii="Avenir Next" w:hAnsi="Avenir Next"/>
          <w:color w:val="2F5496" w:themeColor="accent1" w:themeShade="BF"/>
          <w:sz w:val="20"/>
          <w:szCs w:val="20"/>
        </w:rPr>
        <w:t>Zo verkennen we concrete praktijkvoorbeelden en lessen voor toekomstbestendige gebiedsontwikkeling.</w:t>
      </w:r>
    </w:p>
    <w:p w14:paraId="330A35A6" w14:textId="77777777" w:rsidR="00092F56" w:rsidRPr="00092F56" w:rsidRDefault="00092F56" w:rsidP="00092F56">
      <w:pPr>
        <w:rPr>
          <w:rFonts w:ascii="Avenir Next" w:hAnsi="Avenir Next"/>
          <w:color w:val="0070C0"/>
        </w:rPr>
      </w:pPr>
    </w:p>
    <w:p w14:paraId="07DBE94D" w14:textId="4692A372" w:rsidR="00D67C83" w:rsidRDefault="00D67C83" w:rsidP="00CA0F81">
      <w:pPr>
        <w:rPr>
          <w:rFonts w:ascii="Avenir Next LT Pro" w:hAnsi="Avenir Next LT Pro"/>
          <w:b/>
          <w:bCs/>
          <w:color w:val="FF0000"/>
          <w:sz w:val="28"/>
          <w:szCs w:val="28"/>
        </w:rPr>
      </w:pPr>
      <w:r w:rsidRPr="00D67C83">
        <w:rPr>
          <w:rFonts w:ascii="Avenir Next LT Pro" w:hAnsi="Avenir Next LT Pro"/>
          <w:b/>
          <w:bCs/>
          <w:color w:val="FF0000"/>
          <w:sz w:val="28"/>
          <w:szCs w:val="28"/>
        </w:rPr>
        <w:t>Lunch programma - ‘lunch – stadstours’</w:t>
      </w:r>
      <w:r w:rsidR="00967B4E">
        <w:rPr>
          <w:rFonts w:ascii="Avenir Next LT Pro" w:hAnsi="Avenir Next LT Pro"/>
          <w:b/>
          <w:bCs/>
          <w:color w:val="FF0000"/>
          <w:sz w:val="28"/>
          <w:szCs w:val="28"/>
        </w:rPr>
        <w:t xml:space="preserve"> (</w:t>
      </w:r>
      <w:r w:rsidR="004230AF">
        <w:rPr>
          <w:rFonts w:ascii="Avenir Next LT Pro" w:hAnsi="Avenir Next LT Pro"/>
          <w:b/>
          <w:bCs/>
          <w:color w:val="FF0000"/>
          <w:sz w:val="28"/>
          <w:szCs w:val="28"/>
        </w:rPr>
        <w:t>11.45-13.15 uur)</w:t>
      </w:r>
    </w:p>
    <w:p w14:paraId="56FF8F72" w14:textId="70FB3C22" w:rsidR="00952902" w:rsidRPr="00952902" w:rsidRDefault="00952902" w:rsidP="00952902">
      <w:pPr>
        <w:rPr>
          <w:rFonts w:ascii="Avenir Next" w:hAnsi="Avenir Next"/>
          <w:color w:val="2F5496" w:themeColor="accent1" w:themeShade="BF"/>
          <w:sz w:val="20"/>
          <w:szCs w:val="20"/>
        </w:rPr>
      </w:pPr>
      <w:r w:rsidRPr="00952902">
        <w:rPr>
          <w:rFonts w:ascii="Avenir Next" w:hAnsi="Avenir Next"/>
          <w:color w:val="2F5496" w:themeColor="accent1" w:themeShade="BF"/>
          <w:sz w:val="20"/>
          <w:szCs w:val="20"/>
        </w:rPr>
        <w:t xml:space="preserve">Waar je op locatie voorbeelden kunt zien van de </w:t>
      </w:r>
      <w:proofErr w:type="spellStart"/>
      <w:r w:rsidRPr="00952902">
        <w:rPr>
          <w:rFonts w:ascii="Avenir Next" w:hAnsi="Avenir Next"/>
          <w:color w:val="2F5496" w:themeColor="accent1" w:themeShade="BF"/>
          <w:sz w:val="20"/>
          <w:szCs w:val="20"/>
        </w:rPr>
        <w:t>Roosendaalse</w:t>
      </w:r>
      <w:proofErr w:type="spellEnd"/>
      <w:r w:rsidRPr="00952902">
        <w:rPr>
          <w:rFonts w:ascii="Avenir Next" w:hAnsi="Avenir Next"/>
          <w:color w:val="2F5496" w:themeColor="accent1" w:themeShade="BF"/>
          <w:sz w:val="20"/>
          <w:szCs w:val="20"/>
        </w:rPr>
        <w:t xml:space="preserve"> opgaven en aanpak op het gebied van o.a. </w:t>
      </w:r>
      <w:proofErr w:type="spellStart"/>
      <w:r w:rsidRPr="00952902">
        <w:rPr>
          <w:rFonts w:ascii="Avenir Next" w:hAnsi="Avenir Next"/>
          <w:color w:val="2F5496" w:themeColor="accent1" w:themeShade="BF"/>
          <w:sz w:val="20"/>
          <w:szCs w:val="20"/>
        </w:rPr>
        <w:t>Roosendaalse</w:t>
      </w:r>
      <w:proofErr w:type="spellEnd"/>
      <w:r w:rsidRPr="00952902">
        <w:rPr>
          <w:rFonts w:ascii="Avenir Next" w:hAnsi="Avenir Next"/>
          <w:color w:val="2F5496" w:themeColor="accent1" w:themeShade="BF"/>
          <w:sz w:val="20"/>
          <w:szCs w:val="20"/>
        </w:rPr>
        <w:t xml:space="preserve"> NPLV, Spoorzone en binnenstad. </w:t>
      </w:r>
    </w:p>
    <w:p w14:paraId="252EF656" w14:textId="77777777" w:rsidR="00952902" w:rsidRPr="00952902" w:rsidRDefault="00952902" w:rsidP="00952902">
      <w:pPr>
        <w:rPr>
          <w:rFonts w:ascii="Avenir Next" w:hAnsi="Avenir Next"/>
          <w:color w:val="2F5496" w:themeColor="accent1" w:themeShade="BF"/>
          <w:sz w:val="20"/>
          <w:szCs w:val="20"/>
        </w:rPr>
      </w:pPr>
      <w:r w:rsidRPr="00952902">
        <w:rPr>
          <w:rFonts w:ascii="Avenir Next" w:hAnsi="Avenir Next"/>
          <w:color w:val="2F5496" w:themeColor="accent1" w:themeShade="BF"/>
          <w:sz w:val="20"/>
          <w:szCs w:val="20"/>
        </w:rPr>
        <w:t>Keuze uit zes opties:</w:t>
      </w:r>
    </w:p>
    <w:p w14:paraId="0D0D6C47" w14:textId="77777777" w:rsidR="00952902" w:rsidRPr="00CA0F81" w:rsidRDefault="00952902" w:rsidP="00CA0F81">
      <w:pPr>
        <w:rPr>
          <w:rFonts w:ascii="Avenir Next LT Pro" w:hAnsi="Avenir Next LT Pro"/>
          <w:b/>
          <w:bCs/>
          <w:color w:val="FF0000"/>
          <w:sz w:val="28"/>
          <w:szCs w:val="28"/>
        </w:rPr>
      </w:pPr>
    </w:p>
    <w:p w14:paraId="7DD77822" w14:textId="77777777" w:rsidR="008D78FB" w:rsidRPr="00F546D7" w:rsidRDefault="008D78FB" w:rsidP="008D78FB">
      <w:pPr>
        <w:rPr>
          <w:rFonts w:ascii="Avenir Next" w:hAnsi="Avenir Next"/>
          <w:b/>
          <w:bCs/>
          <w:color w:val="2F5496" w:themeColor="accent1" w:themeShade="BF"/>
          <w:sz w:val="20"/>
          <w:szCs w:val="20"/>
        </w:rPr>
      </w:pPr>
      <w:r w:rsidRPr="00F546D7">
        <w:rPr>
          <w:rFonts w:ascii="Avenir Next" w:hAnsi="Avenir Next"/>
          <w:b/>
          <w:bCs/>
          <w:color w:val="2F5496" w:themeColor="accent1" w:themeShade="BF"/>
          <w:sz w:val="20"/>
          <w:szCs w:val="20"/>
        </w:rPr>
        <w:t>1.</w:t>
      </w:r>
      <w:r w:rsidRPr="00F546D7">
        <w:rPr>
          <w:rFonts w:ascii="Avenir Next" w:hAnsi="Avenir Next"/>
          <w:b/>
          <w:bCs/>
          <w:color w:val="2F5496" w:themeColor="accent1" w:themeShade="BF"/>
          <w:sz w:val="20"/>
          <w:szCs w:val="20"/>
        </w:rPr>
        <w:tab/>
        <w:t xml:space="preserve"> Lunchwandeling Spoorzone: </w:t>
      </w:r>
    </w:p>
    <w:p w14:paraId="4E289ECC" w14:textId="77777777" w:rsidR="008D78FB" w:rsidRPr="00F546D7" w:rsidRDefault="008D78FB" w:rsidP="008D78FB">
      <w:pPr>
        <w:rPr>
          <w:rFonts w:ascii="Avenir Next" w:hAnsi="Avenir Next"/>
          <w:color w:val="2F5496" w:themeColor="accent1" w:themeShade="BF"/>
          <w:sz w:val="20"/>
          <w:szCs w:val="20"/>
        </w:rPr>
      </w:pPr>
      <w:r w:rsidRPr="00F546D7">
        <w:rPr>
          <w:rFonts w:ascii="Avenir Next" w:hAnsi="Avenir Next"/>
          <w:color w:val="2F5496" w:themeColor="accent1" w:themeShade="BF"/>
          <w:sz w:val="20"/>
          <w:szCs w:val="20"/>
        </w:rPr>
        <w:t xml:space="preserve">Welkom in de Spoorzone van Roosendaal, een gebied waar meerdere grote gebiedsontwikkelingen samenkomen. Tijdens deze wandeling krijg je in vogelvlucht zicht op de strategische spoorcorridor en de ruimtelijke kansen die deze biedt voor bereikbaarheid en stedelijke groei. We starten in Stadsoevers, waar de transformatie naar een gemengd stedelijk woon-werkgebied al zichtbaar vorm krijgt. Van daaruit lopen we door naar Spoor C, een nieuw stadsdeel dat zich ontwikkelt tot een levendige en duurzame omgeving voor wonen, werken en leren. Via de Passerelle bereiken we het Stationskwartier, de toekomstige groene stadsentree van Roosendaal, waar mobiliteit, economie en </w:t>
      </w:r>
      <w:proofErr w:type="spellStart"/>
      <w:r w:rsidRPr="00F546D7">
        <w:rPr>
          <w:rFonts w:ascii="Avenir Next" w:hAnsi="Avenir Next"/>
          <w:color w:val="2F5496" w:themeColor="accent1" w:themeShade="BF"/>
          <w:sz w:val="20"/>
          <w:szCs w:val="20"/>
        </w:rPr>
        <w:t>leefkwaliteit</w:t>
      </w:r>
      <w:proofErr w:type="spellEnd"/>
      <w:r w:rsidRPr="00F546D7">
        <w:rPr>
          <w:rFonts w:ascii="Avenir Next" w:hAnsi="Avenir Next"/>
          <w:color w:val="2F5496" w:themeColor="accent1" w:themeShade="BF"/>
          <w:sz w:val="20"/>
          <w:szCs w:val="20"/>
        </w:rPr>
        <w:t xml:space="preserve"> samenkomen. Deze wandeling geeft je een compact beeld van de integrale gebiedsontwikkeling waarin spoor, stad en samenleving worden verbonden.</w:t>
      </w:r>
    </w:p>
    <w:p w14:paraId="0760C7E9" w14:textId="77777777" w:rsidR="008D78FB" w:rsidRPr="00F546D7" w:rsidRDefault="008D78FB" w:rsidP="008D78FB">
      <w:pPr>
        <w:rPr>
          <w:rFonts w:ascii="Avenir Next" w:hAnsi="Avenir Next"/>
          <w:color w:val="2F5496" w:themeColor="accent1" w:themeShade="BF"/>
          <w:sz w:val="20"/>
          <w:szCs w:val="20"/>
        </w:rPr>
      </w:pPr>
    </w:p>
    <w:p w14:paraId="26E1FA48" w14:textId="77777777" w:rsidR="008D78FB" w:rsidRPr="00F546D7" w:rsidRDefault="008D78FB" w:rsidP="008D78FB">
      <w:pPr>
        <w:rPr>
          <w:rFonts w:ascii="Avenir Next" w:hAnsi="Avenir Next"/>
          <w:b/>
          <w:bCs/>
          <w:color w:val="2F5496" w:themeColor="accent1" w:themeShade="BF"/>
          <w:sz w:val="20"/>
          <w:szCs w:val="20"/>
        </w:rPr>
      </w:pPr>
      <w:r w:rsidRPr="00F546D7">
        <w:rPr>
          <w:rFonts w:ascii="Avenir Next" w:hAnsi="Avenir Next"/>
          <w:b/>
          <w:bCs/>
          <w:color w:val="2F5496" w:themeColor="accent1" w:themeShade="BF"/>
          <w:sz w:val="20"/>
          <w:szCs w:val="20"/>
        </w:rPr>
        <w:t>2.</w:t>
      </w:r>
      <w:r w:rsidRPr="00F546D7">
        <w:rPr>
          <w:rFonts w:ascii="Avenir Next" w:hAnsi="Avenir Next"/>
          <w:b/>
          <w:bCs/>
          <w:color w:val="2F5496" w:themeColor="accent1" w:themeShade="BF"/>
          <w:sz w:val="20"/>
          <w:szCs w:val="20"/>
        </w:rPr>
        <w:tab/>
        <w:t>Lunchwandeling Binnenstad:</w:t>
      </w:r>
    </w:p>
    <w:p w14:paraId="464B5E51" w14:textId="77777777" w:rsidR="008D78FB" w:rsidRPr="00F546D7" w:rsidRDefault="008D78FB" w:rsidP="008D78FB">
      <w:pPr>
        <w:rPr>
          <w:rFonts w:ascii="Avenir Next" w:hAnsi="Avenir Next"/>
          <w:color w:val="2F5496" w:themeColor="accent1" w:themeShade="BF"/>
          <w:sz w:val="20"/>
          <w:szCs w:val="20"/>
        </w:rPr>
      </w:pPr>
      <w:r w:rsidRPr="00F546D7">
        <w:rPr>
          <w:rFonts w:ascii="Avenir Next" w:hAnsi="Avenir Next"/>
          <w:color w:val="2F5496" w:themeColor="accent1" w:themeShade="BF"/>
          <w:sz w:val="20"/>
          <w:szCs w:val="20"/>
        </w:rPr>
        <w:t>Welkom in de binnenstad van Roosendaal, waar de visies Roosendaal Gezonde Stad (Riek Bakker 2014) en Ontwikkelvisie R.O.O.S. (2022) de afgelopen jaren de ontwikkelingsrichting van de binnenstad van Roosendaal hebben bepaald. Tijdens de rondwandeling ‘Rondje Roosendaal’ verkennen we de plekken waar de gemeente Roosendaal actief stuurt om het Stadshart te laten verkleuren van ‘</w:t>
      </w:r>
      <w:proofErr w:type="spellStart"/>
      <w:r w:rsidRPr="00F546D7">
        <w:rPr>
          <w:rFonts w:ascii="Avenir Next" w:hAnsi="Avenir Next"/>
          <w:color w:val="2F5496" w:themeColor="accent1" w:themeShade="BF"/>
          <w:sz w:val="20"/>
          <w:szCs w:val="20"/>
        </w:rPr>
        <w:t>place</w:t>
      </w:r>
      <w:proofErr w:type="spellEnd"/>
      <w:r w:rsidRPr="00F546D7">
        <w:rPr>
          <w:rFonts w:ascii="Avenir Next" w:hAnsi="Avenir Next"/>
          <w:color w:val="2F5496" w:themeColor="accent1" w:themeShade="BF"/>
          <w:sz w:val="20"/>
          <w:szCs w:val="20"/>
        </w:rPr>
        <w:t xml:space="preserve"> </w:t>
      </w:r>
      <w:proofErr w:type="spellStart"/>
      <w:r w:rsidRPr="00F546D7">
        <w:rPr>
          <w:rFonts w:ascii="Avenir Next" w:hAnsi="Avenir Next"/>
          <w:color w:val="2F5496" w:themeColor="accent1" w:themeShade="BF"/>
          <w:sz w:val="20"/>
          <w:szCs w:val="20"/>
        </w:rPr>
        <w:t>to</w:t>
      </w:r>
      <w:proofErr w:type="spellEnd"/>
      <w:r w:rsidRPr="00F546D7">
        <w:rPr>
          <w:rFonts w:ascii="Avenir Next" w:hAnsi="Avenir Next"/>
          <w:color w:val="2F5496" w:themeColor="accent1" w:themeShade="BF"/>
          <w:sz w:val="20"/>
          <w:szCs w:val="20"/>
        </w:rPr>
        <w:t xml:space="preserve"> </w:t>
      </w:r>
      <w:proofErr w:type="spellStart"/>
      <w:r w:rsidRPr="00F546D7">
        <w:rPr>
          <w:rFonts w:ascii="Avenir Next" w:hAnsi="Avenir Next"/>
          <w:color w:val="2F5496" w:themeColor="accent1" w:themeShade="BF"/>
          <w:sz w:val="20"/>
          <w:szCs w:val="20"/>
        </w:rPr>
        <w:t>buy</w:t>
      </w:r>
      <w:proofErr w:type="spellEnd"/>
      <w:r w:rsidRPr="00F546D7">
        <w:rPr>
          <w:rFonts w:ascii="Avenir Next" w:hAnsi="Avenir Next"/>
          <w:color w:val="2F5496" w:themeColor="accent1" w:themeShade="BF"/>
          <w:sz w:val="20"/>
          <w:szCs w:val="20"/>
        </w:rPr>
        <w:t>’ naar ‘</w:t>
      </w:r>
      <w:proofErr w:type="spellStart"/>
      <w:r w:rsidRPr="00F546D7">
        <w:rPr>
          <w:rFonts w:ascii="Avenir Next" w:hAnsi="Avenir Next"/>
          <w:color w:val="2F5496" w:themeColor="accent1" w:themeShade="BF"/>
          <w:sz w:val="20"/>
          <w:szCs w:val="20"/>
        </w:rPr>
        <w:t>place</w:t>
      </w:r>
      <w:proofErr w:type="spellEnd"/>
      <w:r w:rsidRPr="00F546D7">
        <w:rPr>
          <w:rFonts w:ascii="Avenir Next" w:hAnsi="Avenir Next"/>
          <w:color w:val="2F5496" w:themeColor="accent1" w:themeShade="BF"/>
          <w:sz w:val="20"/>
          <w:szCs w:val="20"/>
        </w:rPr>
        <w:t xml:space="preserve"> </w:t>
      </w:r>
      <w:proofErr w:type="spellStart"/>
      <w:r w:rsidRPr="00F546D7">
        <w:rPr>
          <w:rFonts w:ascii="Avenir Next" w:hAnsi="Avenir Next"/>
          <w:color w:val="2F5496" w:themeColor="accent1" w:themeShade="BF"/>
          <w:sz w:val="20"/>
          <w:szCs w:val="20"/>
        </w:rPr>
        <w:t>to</w:t>
      </w:r>
      <w:proofErr w:type="spellEnd"/>
      <w:r w:rsidRPr="00F546D7">
        <w:rPr>
          <w:rFonts w:ascii="Avenir Next" w:hAnsi="Avenir Next"/>
          <w:color w:val="2F5496" w:themeColor="accent1" w:themeShade="BF"/>
          <w:sz w:val="20"/>
          <w:szCs w:val="20"/>
        </w:rPr>
        <w:t xml:space="preserve"> </w:t>
      </w:r>
      <w:proofErr w:type="spellStart"/>
      <w:r w:rsidRPr="00F546D7">
        <w:rPr>
          <w:rFonts w:ascii="Avenir Next" w:hAnsi="Avenir Next"/>
          <w:color w:val="2F5496" w:themeColor="accent1" w:themeShade="BF"/>
          <w:sz w:val="20"/>
          <w:szCs w:val="20"/>
        </w:rPr>
        <w:t>buy</w:t>
      </w:r>
      <w:proofErr w:type="spellEnd"/>
      <w:r w:rsidRPr="00F546D7">
        <w:rPr>
          <w:rFonts w:ascii="Avenir Next" w:hAnsi="Avenir Next"/>
          <w:color w:val="2F5496" w:themeColor="accent1" w:themeShade="BF"/>
          <w:sz w:val="20"/>
          <w:szCs w:val="20"/>
        </w:rPr>
        <w:t xml:space="preserve">, </w:t>
      </w:r>
      <w:proofErr w:type="spellStart"/>
      <w:r w:rsidRPr="00F546D7">
        <w:rPr>
          <w:rFonts w:ascii="Avenir Next" w:hAnsi="Avenir Next"/>
          <w:color w:val="2F5496" w:themeColor="accent1" w:themeShade="BF"/>
          <w:sz w:val="20"/>
          <w:szCs w:val="20"/>
        </w:rPr>
        <w:t>be</w:t>
      </w:r>
      <w:proofErr w:type="spellEnd"/>
      <w:r w:rsidRPr="00F546D7">
        <w:rPr>
          <w:rFonts w:ascii="Avenir Next" w:hAnsi="Avenir Next"/>
          <w:color w:val="2F5496" w:themeColor="accent1" w:themeShade="BF"/>
          <w:sz w:val="20"/>
          <w:szCs w:val="20"/>
        </w:rPr>
        <w:t xml:space="preserve"> </w:t>
      </w:r>
      <w:proofErr w:type="spellStart"/>
      <w:r w:rsidRPr="00F546D7">
        <w:rPr>
          <w:rFonts w:ascii="Avenir Next" w:hAnsi="Avenir Next"/>
          <w:color w:val="2F5496" w:themeColor="accent1" w:themeShade="BF"/>
          <w:sz w:val="20"/>
          <w:szCs w:val="20"/>
        </w:rPr>
        <w:t>and</w:t>
      </w:r>
      <w:proofErr w:type="spellEnd"/>
      <w:r w:rsidRPr="00F546D7">
        <w:rPr>
          <w:rFonts w:ascii="Avenir Next" w:hAnsi="Avenir Next"/>
          <w:color w:val="2F5496" w:themeColor="accent1" w:themeShade="BF"/>
          <w:sz w:val="20"/>
          <w:szCs w:val="20"/>
        </w:rPr>
        <w:t xml:space="preserve"> meet’. De ontwikkelingen op de plek van de voormalige V&amp;D, proeftuinen in het stadshart, van parkeerplek naar Stadshart; het komt allemaal voorbij tijdens de rondwandeling. Onderweg reflecteren we op de ambities en opgaven uit de </w:t>
      </w:r>
      <w:proofErr w:type="spellStart"/>
      <w:r w:rsidRPr="00F546D7">
        <w:rPr>
          <w:rFonts w:ascii="Avenir Next" w:hAnsi="Avenir Next"/>
          <w:color w:val="2F5496" w:themeColor="accent1" w:themeShade="BF"/>
          <w:sz w:val="20"/>
          <w:szCs w:val="20"/>
        </w:rPr>
        <w:t>Roosendaalse</w:t>
      </w:r>
      <w:proofErr w:type="spellEnd"/>
      <w:r w:rsidRPr="00F546D7">
        <w:rPr>
          <w:rFonts w:ascii="Avenir Next" w:hAnsi="Avenir Next"/>
          <w:color w:val="2F5496" w:themeColor="accent1" w:themeShade="BF"/>
          <w:sz w:val="20"/>
          <w:szCs w:val="20"/>
        </w:rPr>
        <w:t xml:space="preserve"> visies en verbinden we deze met de dagelijkse praktijk van de </w:t>
      </w:r>
      <w:proofErr w:type="spellStart"/>
      <w:r w:rsidRPr="00F546D7">
        <w:rPr>
          <w:rFonts w:ascii="Avenir Next" w:hAnsi="Avenir Next"/>
          <w:color w:val="2F5496" w:themeColor="accent1" w:themeShade="BF"/>
          <w:sz w:val="20"/>
          <w:szCs w:val="20"/>
        </w:rPr>
        <w:t>Roosendaalse</w:t>
      </w:r>
      <w:proofErr w:type="spellEnd"/>
      <w:r w:rsidRPr="00F546D7">
        <w:rPr>
          <w:rFonts w:ascii="Avenir Next" w:hAnsi="Avenir Next"/>
          <w:color w:val="2F5496" w:themeColor="accent1" w:themeShade="BF"/>
          <w:sz w:val="20"/>
          <w:szCs w:val="20"/>
        </w:rPr>
        <w:t xml:space="preserve"> binnenstad. Deze wandeling geeft je een beeld van onze koers naar een vitaler, groener en toekomstbestendig Stadshart. </w:t>
      </w:r>
    </w:p>
    <w:p w14:paraId="546E322D" w14:textId="1E4C4857" w:rsidR="004614A4" w:rsidRDefault="004614A4">
      <w:pPr>
        <w:spacing w:after="160" w:line="259" w:lineRule="auto"/>
        <w:rPr>
          <w:rFonts w:ascii="Avenir Next" w:hAnsi="Avenir Next"/>
          <w:color w:val="2F5496" w:themeColor="accent1" w:themeShade="BF"/>
          <w:sz w:val="20"/>
          <w:szCs w:val="20"/>
        </w:rPr>
      </w:pPr>
      <w:r>
        <w:rPr>
          <w:rFonts w:ascii="Avenir Next" w:hAnsi="Avenir Next"/>
          <w:color w:val="2F5496" w:themeColor="accent1" w:themeShade="BF"/>
          <w:sz w:val="20"/>
          <w:szCs w:val="20"/>
        </w:rPr>
        <w:br w:type="page"/>
      </w:r>
    </w:p>
    <w:p w14:paraId="6F7FF93C" w14:textId="77777777" w:rsidR="008D78FB" w:rsidRPr="00F546D7" w:rsidRDefault="008D78FB" w:rsidP="008D78FB">
      <w:pPr>
        <w:rPr>
          <w:rFonts w:ascii="Avenir Next" w:hAnsi="Avenir Next"/>
          <w:color w:val="2F5496" w:themeColor="accent1" w:themeShade="BF"/>
          <w:sz w:val="20"/>
          <w:szCs w:val="20"/>
        </w:rPr>
      </w:pPr>
    </w:p>
    <w:p w14:paraId="2287BFA4" w14:textId="77777777" w:rsidR="008D78FB" w:rsidRPr="00F546D7" w:rsidRDefault="008D78FB" w:rsidP="008D78FB">
      <w:pPr>
        <w:rPr>
          <w:rFonts w:ascii="Avenir Next" w:hAnsi="Avenir Next"/>
          <w:b/>
          <w:bCs/>
          <w:color w:val="2F5496" w:themeColor="accent1" w:themeShade="BF"/>
          <w:sz w:val="20"/>
          <w:szCs w:val="20"/>
        </w:rPr>
      </w:pPr>
      <w:r w:rsidRPr="00F546D7">
        <w:rPr>
          <w:rFonts w:ascii="Avenir Next" w:hAnsi="Avenir Next"/>
          <w:b/>
          <w:bCs/>
          <w:color w:val="2F5496" w:themeColor="accent1" w:themeShade="BF"/>
          <w:sz w:val="20"/>
          <w:szCs w:val="20"/>
        </w:rPr>
        <w:t>3.</w:t>
      </w:r>
      <w:r w:rsidRPr="00F546D7">
        <w:rPr>
          <w:rFonts w:ascii="Avenir Next" w:hAnsi="Avenir Next"/>
          <w:b/>
          <w:bCs/>
          <w:color w:val="2F5496" w:themeColor="accent1" w:themeShade="BF"/>
          <w:sz w:val="20"/>
          <w:szCs w:val="20"/>
        </w:rPr>
        <w:tab/>
        <w:t>Lunchwandeling NPLV/ Nationaal Programma Roosendaal: Oude centrum</w:t>
      </w:r>
    </w:p>
    <w:p w14:paraId="4CCFC182" w14:textId="77777777" w:rsidR="008D78FB" w:rsidRPr="00F546D7" w:rsidRDefault="008D78FB" w:rsidP="008D78FB">
      <w:pPr>
        <w:rPr>
          <w:rFonts w:ascii="Avenir Next" w:hAnsi="Avenir Next"/>
          <w:color w:val="2F5496" w:themeColor="accent1" w:themeShade="BF"/>
          <w:sz w:val="20"/>
          <w:szCs w:val="20"/>
        </w:rPr>
      </w:pPr>
      <w:r w:rsidRPr="00F546D7">
        <w:rPr>
          <w:rFonts w:ascii="Avenir Next" w:hAnsi="Avenir Next"/>
          <w:color w:val="2F5496" w:themeColor="accent1" w:themeShade="BF"/>
          <w:sz w:val="20"/>
          <w:szCs w:val="20"/>
        </w:rPr>
        <w:t>Welkom in het Oude Centrum van Roosendaal. Dit gebied, waarin de Molenstraat, Brugstraat en Hoogstraat centraal staan, bevindt zich midden in een transformatieopgave. Jaren van leegstand, verouderd vastgoed en een afnemend veiligheidsgevoel hebben geleid tot de noodzaak van een integrale aanpak gericht op verbetering van leefbaarheid en veiligheid. Dankzij steun uit het rijk via het Nationaal Programma Leefbaarheid en Veiligheid en via een brede gebiedsaanpak werkt de gemeente samen met partners en betrokken inwoners aan structurele verbetering van zowel de fysieke omgeving als de sociale dynamiek. Tijdens deze lunchwandeling krijg je een beknopt beeld van de centrale uitdagingen én van de maatregelen die worden ingezet om dit historische stadsgebied toekomstbestendig te maken. We nemen je mee langs enkele locaties die illustratief zijn voor de huidige opgave én voor de kansen die hier ontstaan.</w:t>
      </w:r>
    </w:p>
    <w:p w14:paraId="593F6447" w14:textId="77777777" w:rsidR="008D78FB" w:rsidRPr="00F546D7" w:rsidRDefault="008D78FB" w:rsidP="008D78FB">
      <w:pPr>
        <w:rPr>
          <w:rFonts w:ascii="Avenir Next" w:hAnsi="Avenir Next"/>
          <w:color w:val="2F5496" w:themeColor="accent1" w:themeShade="BF"/>
          <w:sz w:val="20"/>
          <w:szCs w:val="20"/>
        </w:rPr>
      </w:pPr>
    </w:p>
    <w:p w14:paraId="6FF6DFA4" w14:textId="77777777" w:rsidR="008D78FB" w:rsidRPr="00F546D7" w:rsidRDefault="008D78FB" w:rsidP="008D78FB">
      <w:pPr>
        <w:rPr>
          <w:rFonts w:ascii="Avenir Next" w:hAnsi="Avenir Next"/>
          <w:b/>
          <w:bCs/>
          <w:color w:val="2F5496" w:themeColor="accent1" w:themeShade="BF"/>
          <w:sz w:val="20"/>
          <w:szCs w:val="20"/>
        </w:rPr>
      </w:pPr>
      <w:r w:rsidRPr="00F546D7">
        <w:rPr>
          <w:rFonts w:ascii="Avenir Next" w:hAnsi="Avenir Next"/>
          <w:b/>
          <w:bCs/>
          <w:color w:val="2F5496" w:themeColor="accent1" w:themeShade="BF"/>
          <w:sz w:val="20"/>
          <w:szCs w:val="20"/>
        </w:rPr>
        <w:t>4.</w:t>
      </w:r>
      <w:r w:rsidRPr="00F546D7">
        <w:rPr>
          <w:rFonts w:ascii="Avenir Next" w:hAnsi="Avenir Next"/>
          <w:b/>
          <w:bCs/>
          <w:color w:val="2F5496" w:themeColor="accent1" w:themeShade="BF"/>
          <w:sz w:val="20"/>
          <w:szCs w:val="20"/>
        </w:rPr>
        <w:tab/>
        <w:t xml:space="preserve">Lunchsessie NPLV/ NPR: bezoek aan programmabureau NPR </w:t>
      </w:r>
    </w:p>
    <w:p w14:paraId="6CEE8D56" w14:textId="77777777" w:rsidR="008D78FB" w:rsidRPr="00F546D7" w:rsidRDefault="008D78FB" w:rsidP="008D78FB">
      <w:pPr>
        <w:rPr>
          <w:rFonts w:ascii="Avenir Next" w:hAnsi="Avenir Next"/>
          <w:color w:val="2F5496" w:themeColor="accent1" w:themeShade="BF"/>
          <w:sz w:val="20"/>
          <w:szCs w:val="20"/>
        </w:rPr>
      </w:pPr>
      <w:r w:rsidRPr="00F546D7">
        <w:rPr>
          <w:rFonts w:ascii="Avenir Next" w:hAnsi="Avenir Next"/>
          <w:color w:val="2F5496" w:themeColor="accent1" w:themeShade="BF"/>
          <w:sz w:val="20"/>
          <w:szCs w:val="20"/>
        </w:rPr>
        <w:t xml:space="preserve">Graag nodigen wij je uit voor een lunchlezing over het Nationaal Programma Voor ons Roosendaal. In dit programma werken gemeente, Rijk, corporaties en maatschappelijke partners samen aan duurzame verbeteringen in leefbaarheid, veiligheid en toekomstperspectief. Tijdens deze lezing delen we de belangrijkste lessen uit onze integrale, gebiedsgerichte aanpak. We laten zien hoe samenwerking tussen domeinen als jeugd, werk, wonen, preventie en veiligheid in de praktijk vorm krijgt en wat daarin daadwerkelijk werkt. Ook gaan we in op de inrichting van sturing en </w:t>
      </w:r>
      <w:proofErr w:type="spellStart"/>
      <w:r w:rsidRPr="00F546D7">
        <w:rPr>
          <w:rFonts w:ascii="Avenir Next" w:hAnsi="Avenir Next"/>
          <w:color w:val="2F5496" w:themeColor="accent1" w:themeShade="BF"/>
          <w:sz w:val="20"/>
          <w:szCs w:val="20"/>
        </w:rPr>
        <w:t>governance</w:t>
      </w:r>
      <w:proofErr w:type="spellEnd"/>
      <w:r w:rsidRPr="00F546D7">
        <w:rPr>
          <w:rFonts w:ascii="Avenir Next" w:hAnsi="Avenir Next"/>
          <w:color w:val="2F5496" w:themeColor="accent1" w:themeShade="BF"/>
          <w:sz w:val="20"/>
          <w:szCs w:val="20"/>
        </w:rPr>
        <w:t xml:space="preserve"> en de manier waarop deze bijdragen aan blijvende resultaten. Aan de hand van concrete voorbeelden uit de wijk maken we zichtbaar hoe gerichte investeringen, nieuwe werkstructuren en actieve betrokkenheid van bewoners leiden tot tastbare verbeteringen. Daarbij staan we stil bij de inzichten die ook relevant zijn voor andere gemeenten met vergelijkbare opgaven. We hopen je te ontmoeten tijdens deze lunchlezing vol inspiratie, inzichten en uitwisseling!</w:t>
      </w:r>
    </w:p>
    <w:p w14:paraId="16B118B3" w14:textId="77777777" w:rsidR="008D78FB" w:rsidRPr="00F546D7" w:rsidRDefault="008D78FB" w:rsidP="008D78FB">
      <w:pPr>
        <w:rPr>
          <w:rFonts w:ascii="Avenir Next" w:hAnsi="Avenir Next"/>
          <w:color w:val="2F5496" w:themeColor="accent1" w:themeShade="BF"/>
          <w:sz w:val="20"/>
          <w:szCs w:val="20"/>
        </w:rPr>
      </w:pPr>
    </w:p>
    <w:p w14:paraId="230D59A1" w14:textId="77777777" w:rsidR="008D78FB" w:rsidRPr="00F546D7" w:rsidRDefault="008D78FB" w:rsidP="008D78FB">
      <w:pPr>
        <w:rPr>
          <w:rFonts w:ascii="Avenir Next" w:hAnsi="Avenir Next"/>
          <w:b/>
          <w:bCs/>
          <w:color w:val="2F5496" w:themeColor="accent1" w:themeShade="BF"/>
          <w:sz w:val="20"/>
          <w:szCs w:val="20"/>
        </w:rPr>
      </w:pPr>
      <w:r w:rsidRPr="00F546D7">
        <w:rPr>
          <w:rFonts w:ascii="Avenir Next" w:hAnsi="Avenir Next"/>
          <w:b/>
          <w:bCs/>
          <w:color w:val="2F5496" w:themeColor="accent1" w:themeShade="BF"/>
          <w:sz w:val="20"/>
          <w:szCs w:val="20"/>
        </w:rPr>
        <w:t>5.</w:t>
      </w:r>
      <w:r w:rsidRPr="00F546D7">
        <w:rPr>
          <w:rFonts w:ascii="Avenir Next" w:hAnsi="Avenir Next"/>
          <w:b/>
          <w:bCs/>
          <w:color w:val="2F5496" w:themeColor="accent1" w:themeShade="BF"/>
          <w:sz w:val="20"/>
          <w:szCs w:val="20"/>
        </w:rPr>
        <w:tab/>
        <w:t>Rondleiding HUIS van Roosendaal</w:t>
      </w:r>
    </w:p>
    <w:p w14:paraId="52343DB8" w14:textId="77777777" w:rsidR="008D78FB" w:rsidRPr="00F546D7" w:rsidRDefault="008D78FB" w:rsidP="008D78FB">
      <w:pPr>
        <w:rPr>
          <w:rFonts w:ascii="Avenir Next" w:hAnsi="Avenir Next"/>
          <w:color w:val="2F5496" w:themeColor="accent1" w:themeShade="BF"/>
          <w:sz w:val="20"/>
          <w:szCs w:val="20"/>
        </w:rPr>
      </w:pPr>
      <w:r w:rsidRPr="00F546D7">
        <w:rPr>
          <w:rFonts w:ascii="Avenir Next" w:hAnsi="Avenir Next"/>
          <w:color w:val="2F5496" w:themeColor="accent1" w:themeShade="BF"/>
          <w:sz w:val="20"/>
          <w:szCs w:val="20"/>
        </w:rPr>
        <w:t>Welkom in het HUIS van Roosendaal. Dit voormalige Stadskantoor is van 2020 t/m begin 2022 volledig verbouwd. Niet gewoon verbouwd, maar circulair ontmanteld en met zo veel als mogelijk herbruikbare materialen weer opgebouwd. Het resultaat is een prachtig open, transparante werkomgeving geworden voor inwoners, collega’s en partnerorganisaties. Dit sluit helemaal aan op onze visie op dienstverlening; geen gesloten loketten, maar open en gastvrije ontmoetingsplekken waar we naast inwoners staan. Dit zorgt voor een dynamisch geheel wat bruist! Tijdens de rondleiding nemen wij je mee in het vernieuwbouwproject en vertellen over de belangrijkste keuzes en uitdagingen. Waarom is gekozen voor circulair ontmantelen in plaats van slopen? Welke duurzaamheidsaspecten zijn in het verbouwde HUIS gerealiseerd en hoe werkt dat nu in de praktijk? Het HUIS past bij onze manier van werken: gericht op eigenaarschap, vertrouwen en verbinding – met elkaar én met de inwoner. Twee enthousiaste collega’s leiden je graag rond. Je bent van harte welkom!</w:t>
      </w:r>
    </w:p>
    <w:p w14:paraId="39309994" w14:textId="77777777" w:rsidR="008D78FB" w:rsidRPr="00F546D7" w:rsidRDefault="008D78FB" w:rsidP="008D78FB">
      <w:pPr>
        <w:rPr>
          <w:rFonts w:ascii="Avenir Next" w:hAnsi="Avenir Next"/>
          <w:color w:val="2F5496" w:themeColor="accent1" w:themeShade="BF"/>
          <w:sz w:val="20"/>
          <w:szCs w:val="20"/>
        </w:rPr>
      </w:pPr>
    </w:p>
    <w:p w14:paraId="1880A586" w14:textId="77777777" w:rsidR="008D78FB" w:rsidRPr="00F546D7" w:rsidRDefault="008D78FB" w:rsidP="008D78FB">
      <w:pPr>
        <w:rPr>
          <w:rFonts w:ascii="Avenir Next" w:hAnsi="Avenir Next"/>
          <w:b/>
          <w:bCs/>
          <w:color w:val="2F5496" w:themeColor="accent1" w:themeShade="BF"/>
          <w:sz w:val="20"/>
          <w:szCs w:val="20"/>
        </w:rPr>
      </w:pPr>
      <w:r w:rsidRPr="00F546D7">
        <w:rPr>
          <w:rFonts w:ascii="Avenir Next" w:hAnsi="Avenir Next"/>
          <w:b/>
          <w:bCs/>
          <w:color w:val="2F5496" w:themeColor="accent1" w:themeShade="BF"/>
          <w:sz w:val="20"/>
          <w:szCs w:val="20"/>
        </w:rPr>
        <w:t>6.</w:t>
      </w:r>
      <w:r w:rsidRPr="00F546D7">
        <w:rPr>
          <w:rFonts w:ascii="Avenir Next" w:hAnsi="Avenir Next"/>
          <w:b/>
          <w:bCs/>
          <w:color w:val="2F5496" w:themeColor="accent1" w:themeShade="BF"/>
          <w:sz w:val="20"/>
          <w:szCs w:val="20"/>
        </w:rPr>
        <w:tab/>
        <w:t>Lunchwandeling participatie – de kracht van samen</w:t>
      </w:r>
    </w:p>
    <w:p w14:paraId="1A5AC898" w14:textId="77777777" w:rsidR="008D78FB" w:rsidRPr="00F546D7" w:rsidRDefault="008D78FB" w:rsidP="008D78FB">
      <w:pPr>
        <w:rPr>
          <w:rFonts w:ascii="Avenir Next" w:hAnsi="Avenir Next"/>
          <w:color w:val="2F5496" w:themeColor="accent1" w:themeShade="BF"/>
          <w:sz w:val="20"/>
          <w:szCs w:val="20"/>
        </w:rPr>
      </w:pPr>
      <w:r w:rsidRPr="00F546D7">
        <w:rPr>
          <w:rFonts w:ascii="Avenir Next" w:hAnsi="Avenir Next"/>
          <w:color w:val="2F5496" w:themeColor="accent1" w:themeShade="BF"/>
          <w:sz w:val="20"/>
          <w:szCs w:val="20"/>
        </w:rPr>
        <w:t xml:space="preserve">Wil je ervaren hoe we in Roosendaal inwoners meer eigenaarschap geven over hun eigen leefomgeving? Ga mee op een inspirerende lunchwandeling naar ons participatie-eiland en ontdek de </w:t>
      </w:r>
      <w:proofErr w:type="spellStart"/>
      <w:r w:rsidRPr="00F546D7">
        <w:rPr>
          <w:rFonts w:ascii="Avenir Next" w:hAnsi="Avenir Next"/>
          <w:color w:val="2F5496" w:themeColor="accent1" w:themeShade="BF"/>
          <w:sz w:val="20"/>
          <w:szCs w:val="20"/>
        </w:rPr>
        <w:t>Roosendaalse</w:t>
      </w:r>
      <w:proofErr w:type="spellEnd"/>
      <w:r w:rsidRPr="00F546D7">
        <w:rPr>
          <w:rFonts w:ascii="Avenir Next" w:hAnsi="Avenir Next"/>
          <w:color w:val="2F5496" w:themeColor="accent1" w:themeShade="BF"/>
          <w:sz w:val="20"/>
          <w:szCs w:val="20"/>
        </w:rPr>
        <w:t xml:space="preserve"> participatieaanpak. We vertellen over onze visie en beleid, laten zien hoe breed onze aanpak is en waarom participatie een stevige plek heeft binnen onze organisatie. We inspireren met praktijkvoorbeelden en maken kennis met onze participatiebrug en interactieve tools die dagelijks worden ingezet om samen met inwoners echt verschil te maken. Roosendaal gelooft in inwonerskracht. Met “Het begint met een idee” stimuleren we ideeën van inwoners en helpen we ze verder groeien. Door deze laagdrempelige aanpak ontstaan initiatieven die zichtbaar zijn, maatschappelijke meerwaarde hebben én bijdragen aan een sterkere gemeenschap. Tijdens de wandeling bezoeken we één van de vele initiatieven: ‘The Jupiter Project’ – een </w:t>
      </w:r>
      <w:proofErr w:type="spellStart"/>
      <w:r w:rsidRPr="00F546D7">
        <w:rPr>
          <w:rFonts w:ascii="Avenir Next" w:hAnsi="Avenir Next"/>
          <w:color w:val="2F5496" w:themeColor="accent1" w:themeShade="BF"/>
          <w:sz w:val="20"/>
          <w:szCs w:val="20"/>
        </w:rPr>
        <w:t>jongerencommunity</w:t>
      </w:r>
      <w:proofErr w:type="spellEnd"/>
      <w:r w:rsidRPr="00F546D7">
        <w:rPr>
          <w:rFonts w:ascii="Avenir Next" w:hAnsi="Avenir Next"/>
          <w:color w:val="2F5496" w:themeColor="accent1" w:themeShade="BF"/>
          <w:sz w:val="20"/>
          <w:szCs w:val="20"/>
        </w:rPr>
        <w:t xml:space="preserve"> waar jongeren in een creatieve werkruimte wekelijks samen komen om hun ideeën tot leven te brengen. In Roosendaal kan een idee van een inwoner uitgroeien tot iets groots – als we het samen doen. Je bent van harte welkom om dit zelf te ervaren!</w:t>
      </w:r>
    </w:p>
    <w:p w14:paraId="7B4EED36" w14:textId="26D18B2E" w:rsidR="007D2B7A" w:rsidRPr="00F546D7" w:rsidRDefault="007D2B7A" w:rsidP="00F546D7">
      <w:pPr>
        <w:rPr>
          <w:rFonts w:ascii="Avenir Next" w:hAnsi="Avenir Next"/>
          <w:color w:val="2F5496" w:themeColor="accent1" w:themeShade="BF"/>
          <w:sz w:val="20"/>
          <w:szCs w:val="20"/>
        </w:rPr>
      </w:pPr>
      <w:r w:rsidRPr="00F546D7">
        <w:rPr>
          <w:rFonts w:ascii="Avenir Next" w:hAnsi="Avenir Next"/>
          <w:color w:val="2F5496" w:themeColor="accent1" w:themeShade="BF"/>
          <w:sz w:val="20"/>
          <w:szCs w:val="20"/>
        </w:rPr>
        <w:br w:type="page"/>
      </w:r>
    </w:p>
    <w:p w14:paraId="7BBADF43" w14:textId="77777777" w:rsidR="00D4021E" w:rsidRDefault="00D4021E" w:rsidP="00B322D2">
      <w:pPr>
        <w:rPr>
          <w:rFonts w:ascii="Avenir Next LT Pro" w:hAnsi="Avenir Next LT Pro"/>
          <w:b/>
          <w:bCs/>
          <w:color w:val="FF0000"/>
          <w:sz w:val="28"/>
          <w:szCs w:val="28"/>
        </w:rPr>
      </w:pPr>
    </w:p>
    <w:p w14:paraId="67657ECF" w14:textId="2A942A6C" w:rsidR="00B322D2" w:rsidRDefault="00B322D2" w:rsidP="00B322D2">
      <w:pPr>
        <w:rPr>
          <w:rFonts w:ascii="Avenir Next LT Pro" w:hAnsi="Avenir Next LT Pro"/>
          <w:b/>
          <w:bCs/>
          <w:color w:val="FF0000"/>
          <w:sz w:val="28"/>
          <w:szCs w:val="28"/>
        </w:rPr>
      </w:pPr>
      <w:r w:rsidRPr="00B322D2">
        <w:rPr>
          <w:rFonts w:ascii="Avenir Next LT Pro" w:hAnsi="Avenir Next LT Pro"/>
          <w:b/>
          <w:bCs/>
          <w:color w:val="FF0000"/>
          <w:sz w:val="28"/>
          <w:szCs w:val="28"/>
        </w:rPr>
        <w:t xml:space="preserve">Keuze sessies - ronde </w:t>
      </w:r>
      <w:r w:rsidR="00C90E02">
        <w:rPr>
          <w:rFonts w:ascii="Avenir Next LT Pro" w:hAnsi="Avenir Next LT Pro"/>
          <w:b/>
          <w:bCs/>
          <w:color w:val="FF0000"/>
          <w:sz w:val="28"/>
          <w:szCs w:val="28"/>
        </w:rPr>
        <w:t>1</w:t>
      </w:r>
      <w:r w:rsidRPr="00B322D2">
        <w:rPr>
          <w:rFonts w:ascii="Avenir Next LT Pro" w:hAnsi="Avenir Next LT Pro"/>
          <w:b/>
          <w:bCs/>
          <w:color w:val="FF0000"/>
          <w:sz w:val="28"/>
          <w:szCs w:val="28"/>
        </w:rPr>
        <w:t xml:space="preserve"> (1</w:t>
      </w:r>
      <w:r w:rsidR="00980878">
        <w:rPr>
          <w:rFonts w:ascii="Avenir Next LT Pro" w:hAnsi="Avenir Next LT Pro"/>
          <w:b/>
          <w:bCs/>
          <w:color w:val="FF0000"/>
          <w:sz w:val="28"/>
          <w:szCs w:val="28"/>
        </w:rPr>
        <w:t>3</w:t>
      </w:r>
      <w:r w:rsidRPr="00B322D2">
        <w:rPr>
          <w:rFonts w:ascii="Avenir Next LT Pro" w:hAnsi="Avenir Next LT Pro"/>
          <w:b/>
          <w:bCs/>
          <w:color w:val="FF0000"/>
          <w:sz w:val="28"/>
          <w:szCs w:val="28"/>
        </w:rPr>
        <w:t>.</w:t>
      </w:r>
      <w:r w:rsidR="00980878">
        <w:rPr>
          <w:rFonts w:ascii="Avenir Next LT Pro" w:hAnsi="Avenir Next LT Pro"/>
          <w:b/>
          <w:bCs/>
          <w:color w:val="FF0000"/>
          <w:sz w:val="28"/>
          <w:szCs w:val="28"/>
        </w:rPr>
        <w:t>15</w:t>
      </w:r>
      <w:r w:rsidRPr="00B322D2">
        <w:rPr>
          <w:rFonts w:ascii="Avenir Next LT Pro" w:hAnsi="Avenir Next LT Pro"/>
          <w:b/>
          <w:bCs/>
          <w:color w:val="FF0000"/>
          <w:sz w:val="28"/>
          <w:szCs w:val="28"/>
        </w:rPr>
        <w:t xml:space="preserve"> – 1</w:t>
      </w:r>
      <w:r w:rsidR="00980878">
        <w:rPr>
          <w:rFonts w:ascii="Avenir Next LT Pro" w:hAnsi="Avenir Next LT Pro"/>
          <w:b/>
          <w:bCs/>
          <w:color w:val="FF0000"/>
          <w:sz w:val="28"/>
          <w:szCs w:val="28"/>
        </w:rPr>
        <w:t>4</w:t>
      </w:r>
      <w:r w:rsidRPr="00B322D2">
        <w:rPr>
          <w:rFonts w:ascii="Avenir Next LT Pro" w:hAnsi="Avenir Next LT Pro"/>
          <w:b/>
          <w:bCs/>
          <w:color w:val="FF0000"/>
          <w:sz w:val="28"/>
          <w:szCs w:val="28"/>
        </w:rPr>
        <w:t>.</w:t>
      </w:r>
      <w:r w:rsidR="00980878">
        <w:rPr>
          <w:rFonts w:ascii="Avenir Next LT Pro" w:hAnsi="Avenir Next LT Pro"/>
          <w:b/>
          <w:bCs/>
          <w:color w:val="FF0000"/>
          <w:sz w:val="28"/>
          <w:szCs w:val="28"/>
        </w:rPr>
        <w:t>3</w:t>
      </w:r>
      <w:r w:rsidRPr="00B322D2">
        <w:rPr>
          <w:rFonts w:ascii="Avenir Next LT Pro" w:hAnsi="Avenir Next LT Pro"/>
          <w:b/>
          <w:bCs/>
          <w:color w:val="FF0000"/>
          <w:sz w:val="28"/>
          <w:szCs w:val="28"/>
        </w:rPr>
        <w:t xml:space="preserve">0 uur) </w:t>
      </w:r>
      <w:r w:rsidR="002F1533">
        <w:rPr>
          <w:rFonts w:ascii="Avenir Next LT Pro" w:hAnsi="Avenir Next LT Pro"/>
          <w:b/>
          <w:bCs/>
          <w:color w:val="FF0000"/>
          <w:sz w:val="28"/>
          <w:szCs w:val="28"/>
        </w:rPr>
        <w:br/>
      </w:r>
      <w:r w:rsidR="002F1533" w:rsidRPr="002F1533">
        <w:rPr>
          <w:rFonts w:ascii="Avenir Next LT Pro" w:hAnsi="Avenir Next LT Pro"/>
          <w:b/>
          <w:bCs/>
          <w:color w:val="FF0000"/>
          <w:sz w:val="28"/>
          <w:szCs w:val="28"/>
        </w:rPr>
        <w:t>in het HUIS van Roosendaal en het Raadhuis</w:t>
      </w:r>
    </w:p>
    <w:p w14:paraId="15486DBF" w14:textId="77777777" w:rsidR="00B322D2" w:rsidRPr="00B322D2" w:rsidRDefault="00B322D2" w:rsidP="00B322D2">
      <w:pPr>
        <w:rPr>
          <w:rFonts w:ascii="Avenir Next LT Pro" w:hAnsi="Avenir Next LT Pro"/>
          <w:b/>
          <w:bCs/>
          <w:color w:val="FF0000"/>
          <w:sz w:val="28"/>
          <w:szCs w:val="28"/>
        </w:rPr>
      </w:pPr>
    </w:p>
    <w:p w14:paraId="3BADD68C" w14:textId="0DE6B569" w:rsidR="00144354" w:rsidRPr="00E05FCE" w:rsidRDefault="00144354" w:rsidP="00E05FCE">
      <w:pPr>
        <w:pStyle w:val="xmsonormal"/>
        <w:numPr>
          <w:ilvl w:val="0"/>
          <w:numId w:val="18"/>
        </w:numPr>
        <w:ind w:hanging="720"/>
        <w:rPr>
          <w:rFonts w:ascii="Avenir Next" w:hAnsi="Avenir Next" w:cs="Calibri"/>
          <w:b/>
          <w:bCs/>
          <w:color w:val="2F5496" w:themeColor="accent1" w:themeShade="BF"/>
          <w:sz w:val="20"/>
          <w:szCs w:val="20"/>
          <w:lang w:eastAsia="en-US"/>
          <w14:ligatures w14:val="standardContextual"/>
        </w:rPr>
      </w:pPr>
      <w:r w:rsidRPr="00E05FCE">
        <w:rPr>
          <w:rFonts w:ascii="Avenir Next" w:hAnsi="Avenir Next" w:cs="Calibri"/>
          <w:b/>
          <w:bCs/>
          <w:color w:val="2F5496" w:themeColor="accent1" w:themeShade="BF"/>
          <w:sz w:val="20"/>
          <w:szCs w:val="20"/>
          <w:lang w:eastAsia="en-US"/>
          <w14:ligatures w14:val="standardContextual"/>
        </w:rPr>
        <w:t>Sessie Prioriteringskader transportcapaciteit energie (TG Duurzaamheid, TG Woningmarkt en TG MKB)</w:t>
      </w:r>
    </w:p>
    <w:p w14:paraId="170C7A0D" w14:textId="77777777" w:rsidR="00144354" w:rsidRPr="00E05FCE" w:rsidRDefault="00144354" w:rsidP="00144354">
      <w:pPr>
        <w:pStyle w:val="xmsonormal"/>
        <w:rPr>
          <w:rFonts w:ascii="Avenir Next" w:hAnsi="Avenir Next" w:cs="Calibri"/>
          <w:i/>
          <w:iCs/>
          <w:color w:val="2F5496" w:themeColor="accent1" w:themeShade="BF"/>
          <w:sz w:val="20"/>
          <w:szCs w:val="20"/>
          <w:lang w:eastAsia="en-US"/>
          <w14:ligatures w14:val="standardContextual"/>
        </w:rPr>
      </w:pPr>
      <w:r w:rsidRPr="00E05FCE">
        <w:rPr>
          <w:rFonts w:ascii="Avenir Next" w:hAnsi="Avenir Next" w:cs="Calibri"/>
          <w:i/>
          <w:iCs/>
          <w:color w:val="2F5496" w:themeColor="accent1" w:themeShade="BF"/>
          <w:sz w:val="20"/>
          <w:szCs w:val="20"/>
          <w:lang w:eastAsia="en-US"/>
          <w14:ligatures w14:val="standardContextual"/>
        </w:rPr>
        <w:t xml:space="preserve">Wat betekent dit voor de woningbouwopgave en de </w:t>
      </w:r>
      <w:proofErr w:type="gramStart"/>
      <w:r w:rsidRPr="00E05FCE">
        <w:rPr>
          <w:rFonts w:ascii="Avenir Next" w:hAnsi="Avenir Next" w:cs="Calibri"/>
          <w:i/>
          <w:iCs/>
          <w:color w:val="2F5496" w:themeColor="accent1" w:themeShade="BF"/>
          <w:sz w:val="20"/>
          <w:szCs w:val="20"/>
          <w:lang w:eastAsia="en-US"/>
          <w14:ligatures w14:val="standardContextual"/>
        </w:rPr>
        <w:t>MKB ondernemers</w:t>
      </w:r>
      <w:proofErr w:type="gramEnd"/>
      <w:r w:rsidRPr="00E05FCE">
        <w:rPr>
          <w:rFonts w:ascii="Avenir Next" w:hAnsi="Avenir Next" w:cs="Calibri"/>
          <w:i/>
          <w:iCs/>
          <w:color w:val="2F5496" w:themeColor="accent1" w:themeShade="BF"/>
          <w:sz w:val="20"/>
          <w:szCs w:val="20"/>
          <w:lang w:eastAsia="en-US"/>
          <w14:ligatures w14:val="standardContextual"/>
        </w:rPr>
        <w:t xml:space="preserve"> in de stad? </w:t>
      </w:r>
      <w:r w:rsidRPr="00E05FCE">
        <w:rPr>
          <w:rFonts w:ascii="Avenir Next" w:hAnsi="Avenir Next"/>
          <w:i/>
          <w:iCs/>
          <w:color w:val="2F5496" w:themeColor="accent1" w:themeShade="BF"/>
          <w:sz w:val="20"/>
          <w:szCs w:val="20"/>
          <w:lang w:eastAsia="en-US"/>
          <w14:ligatures w14:val="standardContextual"/>
        </w:rPr>
        <w:t> </w:t>
      </w:r>
    </w:p>
    <w:p w14:paraId="6859FF55" w14:textId="40DEC335" w:rsidR="00E05FCE" w:rsidRPr="00E05FCE" w:rsidRDefault="00E05FCE" w:rsidP="00E05FCE">
      <w:pPr>
        <w:pStyle w:val="xmsonormal"/>
        <w:rPr>
          <w:rFonts w:ascii="Avenir Next" w:hAnsi="Avenir Next" w:cs="Calibri"/>
          <w:color w:val="2F5496" w:themeColor="accent1" w:themeShade="BF"/>
          <w:sz w:val="20"/>
          <w:szCs w:val="20"/>
          <w:lang w:eastAsia="en-US"/>
          <w14:ligatures w14:val="standardContextual"/>
        </w:rPr>
      </w:pPr>
      <w:r>
        <w:rPr>
          <w:rFonts w:ascii="Avenir Next" w:hAnsi="Avenir Next" w:cs="Calibri"/>
          <w:color w:val="2F5496" w:themeColor="accent1" w:themeShade="BF"/>
          <w:sz w:val="20"/>
          <w:szCs w:val="20"/>
          <w:lang w:eastAsia="en-US"/>
          <w14:ligatures w14:val="standardContextual"/>
        </w:rPr>
        <w:br/>
      </w:r>
      <w:r w:rsidRPr="00E05FCE">
        <w:rPr>
          <w:rFonts w:ascii="Avenir Next" w:hAnsi="Avenir Next" w:cs="Calibri"/>
          <w:b/>
          <w:bCs/>
          <w:color w:val="2F5496" w:themeColor="accent1" w:themeShade="BF"/>
          <w:sz w:val="20"/>
          <w:szCs w:val="20"/>
          <w:lang w:eastAsia="en-US"/>
          <w14:ligatures w14:val="standardContextual"/>
        </w:rPr>
        <w:t>Hoe werkt het</w:t>
      </w:r>
      <w:r w:rsidRPr="00E05FCE">
        <w:rPr>
          <w:rFonts w:ascii="Avenir Next" w:hAnsi="Avenir Next"/>
          <w:b/>
          <w:bCs/>
          <w:color w:val="2F5496" w:themeColor="accent1" w:themeShade="BF"/>
          <w:sz w:val="20"/>
          <w:szCs w:val="20"/>
          <w:lang w:eastAsia="en-US"/>
          <w14:ligatures w14:val="standardContextual"/>
        </w:rPr>
        <w:t> </w:t>
      </w:r>
      <w:r w:rsidRPr="00E05FCE">
        <w:rPr>
          <w:rFonts w:ascii="Avenir Next" w:hAnsi="Avenir Next" w:cs="Calibri"/>
          <w:b/>
          <w:bCs/>
          <w:color w:val="2F5496" w:themeColor="accent1" w:themeShade="BF"/>
          <w:sz w:val="20"/>
          <w:szCs w:val="20"/>
          <w:lang w:eastAsia="en-US"/>
          <w14:ligatures w14:val="standardContextual"/>
        </w:rPr>
        <w:t>prioriteringskader transportcapaciteit?</w:t>
      </w:r>
      <w:r w:rsidRPr="00E05FCE">
        <w:rPr>
          <w:rFonts w:ascii="Avenir Next" w:hAnsi="Avenir Next" w:cs="Calibri"/>
          <w:b/>
          <w:bCs/>
          <w:color w:val="2F5496" w:themeColor="accent1" w:themeShade="BF"/>
          <w:sz w:val="20"/>
          <w:szCs w:val="20"/>
          <w:lang w:eastAsia="en-US"/>
          <w14:ligatures w14:val="standardContextual"/>
        </w:rPr>
        <w:br/>
      </w:r>
      <w:r w:rsidRPr="00E05FCE">
        <w:rPr>
          <w:rFonts w:ascii="Avenir Next" w:hAnsi="Avenir Next" w:cs="Calibri"/>
          <w:color w:val="2F5496" w:themeColor="accent1" w:themeShade="BF"/>
          <w:sz w:val="20"/>
          <w:szCs w:val="20"/>
          <w:lang w:eastAsia="en-US"/>
          <w14:ligatures w14:val="standardContextual"/>
        </w:rPr>
        <w:t>Tijdens deze sessie praten we je bij over het prioriteringskader</w:t>
      </w:r>
      <w:r w:rsidRPr="00E05FCE">
        <w:rPr>
          <w:rFonts w:ascii="Avenir Next" w:hAnsi="Avenir Next"/>
          <w:color w:val="2F5496" w:themeColor="accent1" w:themeShade="BF"/>
          <w:sz w:val="20"/>
          <w:szCs w:val="20"/>
          <w:lang w:eastAsia="en-US"/>
          <w14:ligatures w14:val="standardContextual"/>
        </w:rPr>
        <w:t> </w:t>
      </w:r>
      <w:r w:rsidRPr="00E05FCE">
        <w:rPr>
          <w:rFonts w:ascii="Avenir Next" w:hAnsi="Avenir Next" w:cs="Calibri"/>
          <w:color w:val="2F5496" w:themeColor="accent1" w:themeShade="BF"/>
          <w:sz w:val="20"/>
          <w:szCs w:val="20"/>
          <w:lang w:eastAsia="en-US"/>
          <w14:ligatures w14:val="standardContextual"/>
        </w:rPr>
        <w:t>van het ACM</w:t>
      </w:r>
      <w:r w:rsidRPr="00E05FCE">
        <w:rPr>
          <w:rFonts w:ascii="Avenir Next" w:hAnsi="Avenir Next"/>
          <w:color w:val="2F5496" w:themeColor="accent1" w:themeShade="BF"/>
          <w:sz w:val="20"/>
          <w:szCs w:val="20"/>
          <w:lang w:eastAsia="en-US"/>
          <w14:ligatures w14:val="standardContextual"/>
        </w:rPr>
        <w:t> </w:t>
      </w:r>
      <w:r w:rsidRPr="00E05FCE">
        <w:rPr>
          <w:rFonts w:ascii="Avenir Next" w:hAnsi="Avenir Next" w:cs="Calibri"/>
          <w:color w:val="2F5496" w:themeColor="accent1" w:themeShade="BF"/>
          <w:sz w:val="20"/>
          <w:szCs w:val="20"/>
          <w:lang w:eastAsia="en-US"/>
          <w14:ligatures w14:val="standardContextual"/>
        </w:rPr>
        <w:t>dat sinds 1 januari</w:t>
      </w:r>
      <w:r w:rsidRPr="00E05FCE">
        <w:rPr>
          <w:rFonts w:ascii="Avenir Next" w:hAnsi="Avenir Next"/>
          <w:color w:val="2F5496" w:themeColor="accent1" w:themeShade="BF"/>
          <w:sz w:val="20"/>
          <w:szCs w:val="20"/>
          <w:lang w:eastAsia="en-US"/>
          <w14:ligatures w14:val="standardContextual"/>
        </w:rPr>
        <w:t> </w:t>
      </w:r>
      <w:r w:rsidRPr="00E05FCE">
        <w:rPr>
          <w:rFonts w:ascii="Avenir Next" w:hAnsi="Avenir Next" w:cs="Calibri"/>
          <w:color w:val="2F5496" w:themeColor="accent1" w:themeShade="BF"/>
          <w:sz w:val="20"/>
          <w:szCs w:val="20"/>
          <w:lang w:eastAsia="en-US"/>
          <w14:ligatures w14:val="standardContextual"/>
        </w:rPr>
        <w:t>2026</w:t>
      </w:r>
      <w:r w:rsidRPr="00E05FCE">
        <w:rPr>
          <w:rFonts w:ascii="Avenir Next" w:hAnsi="Avenir Next"/>
          <w:color w:val="2F5496" w:themeColor="accent1" w:themeShade="BF"/>
          <w:sz w:val="20"/>
          <w:szCs w:val="20"/>
          <w:lang w:eastAsia="en-US"/>
          <w14:ligatures w14:val="standardContextual"/>
        </w:rPr>
        <w:t> </w:t>
      </w:r>
      <w:r w:rsidRPr="00E05FCE">
        <w:rPr>
          <w:rFonts w:ascii="Avenir Next" w:hAnsi="Avenir Next" w:cs="Calibri"/>
          <w:color w:val="2F5496" w:themeColor="accent1" w:themeShade="BF"/>
          <w:sz w:val="20"/>
          <w:szCs w:val="20"/>
          <w:lang w:eastAsia="en-US"/>
          <w14:ligatures w14:val="standardContextual"/>
        </w:rPr>
        <w:t>van kracht is. Vanaf 1 juli 2026 zullen ook kleinverbruikers aansluitingen worden getoetst aan dit kader.</w:t>
      </w:r>
      <w:r w:rsidRPr="00E05FCE">
        <w:rPr>
          <w:rFonts w:ascii="Avenir Next" w:hAnsi="Avenir Next"/>
          <w:color w:val="2F5496" w:themeColor="accent1" w:themeShade="BF"/>
          <w:sz w:val="20"/>
          <w:szCs w:val="20"/>
          <w:lang w:eastAsia="en-US"/>
          <w14:ligatures w14:val="standardContextual"/>
        </w:rPr>
        <w:t> </w:t>
      </w:r>
    </w:p>
    <w:p w14:paraId="5FA5530B" w14:textId="77777777" w:rsidR="00E05FCE" w:rsidRPr="00E05FCE" w:rsidRDefault="00E05FCE" w:rsidP="00E05FCE">
      <w:pPr>
        <w:pStyle w:val="xmsonormal"/>
        <w:rPr>
          <w:rFonts w:ascii="Avenir Next" w:hAnsi="Avenir Next" w:cs="Calibri"/>
          <w:color w:val="2F5496" w:themeColor="accent1" w:themeShade="BF"/>
          <w:sz w:val="20"/>
          <w:szCs w:val="20"/>
          <w:lang w:eastAsia="en-US"/>
          <w14:ligatures w14:val="standardContextual"/>
        </w:rPr>
      </w:pPr>
      <w:r w:rsidRPr="00E05FCE">
        <w:rPr>
          <w:rFonts w:ascii="Avenir Next" w:hAnsi="Avenir Next" w:cs="Calibri"/>
          <w:color w:val="2F5496" w:themeColor="accent1" w:themeShade="BF"/>
          <w:sz w:val="20"/>
          <w:szCs w:val="20"/>
          <w:lang w:eastAsia="en-US"/>
          <w14:ligatures w14:val="standardContextual"/>
        </w:rPr>
        <w:t>Hoe het prioriteringskader werkt en wat dit betekent voor gemeenten wordt tijdens deze sessie uitgelegd. En ook wat de effecten kunnen zijn op</w:t>
      </w:r>
      <w:r w:rsidRPr="00E05FCE">
        <w:rPr>
          <w:rFonts w:ascii="Avenir Next" w:hAnsi="Avenir Next"/>
          <w:color w:val="2F5496" w:themeColor="accent1" w:themeShade="BF"/>
          <w:sz w:val="20"/>
          <w:szCs w:val="20"/>
          <w:lang w:eastAsia="en-US"/>
          <w14:ligatures w14:val="standardContextual"/>
        </w:rPr>
        <w:t> </w:t>
      </w:r>
      <w:r w:rsidRPr="00E05FCE">
        <w:rPr>
          <w:rFonts w:ascii="Avenir Next" w:hAnsi="Avenir Next" w:cs="Calibri"/>
          <w:color w:val="2F5496" w:themeColor="accent1" w:themeShade="BF"/>
          <w:sz w:val="20"/>
          <w:szCs w:val="20"/>
          <w:lang w:eastAsia="en-US"/>
          <w14:ligatures w14:val="standardContextual"/>
        </w:rPr>
        <w:t>wonen, werken en verplaatsen in de stad.</w:t>
      </w:r>
      <w:r w:rsidRPr="00E05FCE">
        <w:rPr>
          <w:rFonts w:ascii="Avenir Next" w:hAnsi="Avenir Next"/>
          <w:color w:val="2F5496" w:themeColor="accent1" w:themeShade="BF"/>
          <w:sz w:val="20"/>
          <w:szCs w:val="20"/>
          <w:lang w:eastAsia="en-US"/>
          <w14:ligatures w14:val="standardContextual"/>
        </w:rPr>
        <w:t> </w:t>
      </w:r>
    </w:p>
    <w:p w14:paraId="646FADCD" w14:textId="77777777" w:rsidR="00E05FCE" w:rsidRPr="00E05FCE" w:rsidRDefault="00E05FCE" w:rsidP="00E05FCE">
      <w:pPr>
        <w:pStyle w:val="xmsonormal"/>
        <w:rPr>
          <w:rFonts w:ascii="Avenir Next" w:hAnsi="Avenir Next" w:cs="Calibri"/>
          <w:color w:val="2F5496" w:themeColor="accent1" w:themeShade="BF"/>
          <w:sz w:val="20"/>
          <w:szCs w:val="20"/>
          <w:lang w:eastAsia="en-US"/>
          <w14:ligatures w14:val="standardContextual"/>
        </w:rPr>
      </w:pPr>
      <w:r w:rsidRPr="00E05FCE">
        <w:rPr>
          <w:rFonts w:ascii="Avenir Next" w:hAnsi="Avenir Next" w:cs="Calibri"/>
          <w:color w:val="2F5496" w:themeColor="accent1" w:themeShade="BF"/>
          <w:sz w:val="20"/>
          <w:szCs w:val="20"/>
          <w:lang w:eastAsia="en-US"/>
          <w14:ligatures w14:val="standardContextual"/>
        </w:rPr>
        <w:t> </w:t>
      </w:r>
    </w:p>
    <w:p w14:paraId="2B6B8563" w14:textId="77777777" w:rsidR="00E05FCE" w:rsidRPr="00E05FCE" w:rsidRDefault="00E05FCE" w:rsidP="00E05FCE">
      <w:pPr>
        <w:pStyle w:val="xmsonormal"/>
        <w:rPr>
          <w:rFonts w:ascii="Avenir Next" w:hAnsi="Avenir Next" w:cs="Calibri"/>
          <w:b/>
          <w:bCs/>
          <w:color w:val="2F5496" w:themeColor="accent1" w:themeShade="BF"/>
          <w:sz w:val="20"/>
          <w:szCs w:val="20"/>
          <w:lang w:eastAsia="en-US"/>
          <w14:ligatures w14:val="standardContextual"/>
        </w:rPr>
      </w:pPr>
      <w:r w:rsidRPr="00E05FCE">
        <w:rPr>
          <w:rFonts w:ascii="Avenir Next" w:hAnsi="Avenir Next" w:cs="Calibri"/>
          <w:b/>
          <w:bCs/>
          <w:color w:val="2F5496" w:themeColor="accent1" w:themeShade="BF"/>
          <w:sz w:val="20"/>
          <w:szCs w:val="20"/>
          <w:lang w:eastAsia="en-US"/>
          <w14:ligatures w14:val="standardContextual"/>
        </w:rPr>
        <w:t>Inspiratie uit Roosendaal: Het kan anders!</w:t>
      </w:r>
      <w:r w:rsidRPr="00E05FCE">
        <w:rPr>
          <w:rFonts w:ascii="Avenir Next" w:hAnsi="Avenir Next"/>
          <w:b/>
          <w:bCs/>
          <w:color w:val="2F5496" w:themeColor="accent1" w:themeShade="BF"/>
          <w:sz w:val="20"/>
          <w:szCs w:val="20"/>
          <w:lang w:eastAsia="en-US"/>
          <w14:ligatures w14:val="standardContextual"/>
        </w:rPr>
        <w:t> </w:t>
      </w:r>
      <w:r w:rsidRPr="00E05FCE">
        <w:rPr>
          <w:rFonts w:ascii="Avenir Next" w:hAnsi="Avenir Next" w:cs="Calibri"/>
          <w:b/>
          <w:bCs/>
          <w:color w:val="2F5496" w:themeColor="accent1" w:themeShade="BF"/>
          <w:sz w:val="20"/>
          <w:szCs w:val="20"/>
          <w:lang w:eastAsia="en-US"/>
          <w14:ligatures w14:val="standardContextual"/>
        </w:rPr>
        <w:t> </w:t>
      </w:r>
    </w:p>
    <w:p w14:paraId="56E900BA" w14:textId="77777777" w:rsidR="00E05FCE" w:rsidRPr="00E05FCE" w:rsidRDefault="00E05FCE" w:rsidP="00E05FCE">
      <w:pPr>
        <w:pStyle w:val="xmsonormal"/>
        <w:rPr>
          <w:rFonts w:ascii="Avenir Next" w:hAnsi="Avenir Next" w:cs="Calibri"/>
          <w:color w:val="2F5496" w:themeColor="accent1" w:themeShade="BF"/>
          <w:sz w:val="20"/>
          <w:szCs w:val="20"/>
          <w:lang w:eastAsia="en-US"/>
          <w14:ligatures w14:val="standardContextual"/>
        </w:rPr>
      </w:pPr>
      <w:r w:rsidRPr="00E05FCE">
        <w:rPr>
          <w:rFonts w:ascii="Avenir Next" w:hAnsi="Avenir Next" w:cs="Calibri"/>
          <w:color w:val="2F5496" w:themeColor="accent1" w:themeShade="BF"/>
          <w:sz w:val="20"/>
          <w:szCs w:val="20"/>
          <w:lang w:eastAsia="en-US"/>
          <w14:ligatures w14:val="standardContextual"/>
        </w:rPr>
        <w:t>Ook willen wij tijdens de sessie kennisdelen</w:t>
      </w:r>
      <w:r w:rsidRPr="00E05FCE">
        <w:rPr>
          <w:rFonts w:ascii="Avenir Next" w:hAnsi="Avenir Next"/>
          <w:color w:val="2F5496" w:themeColor="accent1" w:themeShade="BF"/>
          <w:sz w:val="20"/>
          <w:szCs w:val="20"/>
          <w:lang w:eastAsia="en-US"/>
          <w14:ligatures w14:val="standardContextual"/>
        </w:rPr>
        <w:t> </w:t>
      </w:r>
      <w:r w:rsidRPr="00E05FCE">
        <w:rPr>
          <w:rFonts w:ascii="Avenir Next" w:hAnsi="Avenir Next" w:cs="Calibri"/>
          <w:color w:val="2F5496" w:themeColor="accent1" w:themeShade="BF"/>
          <w:sz w:val="20"/>
          <w:szCs w:val="20"/>
          <w:lang w:eastAsia="en-US"/>
          <w14:ligatures w14:val="standardContextual"/>
        </w:rPr>
        <w:t>hoe het anders kan en besteden</w:t>
      </w:r>
      <w:r w:rsidRPr="00E05FCE">
        <w:rPr>
          <w:rFonts w:ascii="Avenir Next" w:hAnsi="Avenir Next"/>
          <w:color w:val="2F5496" w:themeColor="accent1" w:themeShade="BF"/>
          <w:sz w:val="20"/>
          <w:szCs w:val="20"/>
          <w:lang w:eastAsia="en-US"/>
          <w14:ligatures w14:val="standardContextual"/>
        </w:rPr>
        <w:t> </w:t>
      </w:r>
      <w:r w:rsidRPr="00E05FCE">
        <w:rPr>
          <w:rFonts w:ascii="Avenir Next" w:hAnsi="Avenir Next" w:cs="Calibri"/>
          <w:color w:val="2F5496" w:themeColor="accent1" w:themeShade="BF"/>
          <w:sz w:val="20"/>
          <w:szCs w:val="20"/>
          <w:lang w:eastAsia="en-US"/>
          <w14:ligatures w14:val="standardContextual"/>
        </w:rPr>
        <w:t>we aandacht aan inspireren. De collega’s van de gemeente Roosendaal vertellen ons meer over de energiekring: een lokaal energiecollectief. De lokale opwek (via innovatieve thermische panelen aan de gevel van het theater) levert meer op dan nodig is. De extra energie wordt verdeeld in de buurt en op deze manier ontstaat er een kringloop van energie. Een decentraal energiesysteem in de dop!</w:t>
      </w:r>
    </w:p>
    <w:p w14:paraId="6A028BCF" w14:textId="77777777" w:rsidR="00B322D2" w:rsidRPr="00B322D2" w:rsidRDefault="00B322D2" w:rsidP="00B322D2">
      <w:pPr>
        <w:rPr>
          <w:rFonts w:ascii="Avenir Next" w:hAnsi="Avenir Next"/>
          <w:b/>
          <w:bCs/>
          <w:color w:val="2F5496" w:themeColor="accent1" w:themeShade="BF"/>
          <w:sz w:val="20"/>
          <w:szCs w:val="20"/>
        </w:rPr>
      </w:pPr>
    </w:p>
    <w:p w14:paraId="5357EB2F" w14:textId="491BF76B" w:rsidR="00CB6B3C" w:rsidRPr="00CB6B3C" w:rsidRDefault="00CB6B3C" w:rsidP="00CB6B3C">
      <w:pPr>
        <w:pStyle w:val="Lijstalinea"/>
        <w:numPr>
          <w:ilvl w:val="0"/>
          <w:numId w:val="18"/>
        </w:numPr>
        <w:ind w:hanging="720"/>
        <w:textAlignment w:val="baseline"/>
        <w:rPr>
          <w:rFonts w:ascii="Avenir Next" w:hAnsi="Avenir Next" w:cs="Calibri"/>
          <w:b/>
          <w:bCs/>
          <w:color w:val="2F5496" w:themeColor="accent1" w:themeShade="BF"/>
          <w:sz w:val="20"/>
          <w:szCs w:val="20"/>
          <w14:ligatures w14:val="standardContextual"/>
        </w:rPr>
      </w:pPr>
      <w:r w:rsidRPr="00CB6B3C">
        <w:rPr>
          <w:rFonts w:ascii="Avenir Next" w:hAnsi="Avenir Next" w:cs="Calibri"/>
          <w:b/>
          <w:bCs/>
          <w:color w:val="2F5496" w:themeColor="accent1" w:themeShade="BF"/>
          <w:sz w:val="20"/>
          <w:szCs w:val="20"/>
          <w14:ligatures w14:val="standardContextual"/>
        </w:rPr>
        <w:t>Met preventie en beheersmatig beleid grip op zorg</w:t>
      </w:r>
    </w:p>
    <w:p w14:paraId="0925273D" w14:textId="0B53697D" w:rsidR="00935F72" w:rsidRPr="00935F72" w:rsidRDefault="00935F72" w:rsidP="00935F72">
      <w:pPr>
        <w:rPr>
          <w:rFonts w:ascii="Avenir Next" w:hAnsi="Avenir Next"/>
          <w:color w:val="2F5496" w:themeColor="accent1" w:themeShade="BF"/>
          <w:sz w:val="20"/>
          <w:szCs w:val="20"/>
        </w:rPr>
      </w:pPr>
      <w:r w:rsidRPr="00935F72">
        <w:rPr>
          <w:rFonts w:ascii="Avenir Next" w:hAnsi="Avenir Next"/>
          <w:color w:val="2F5496" w:themeColor="accent1" w:themeShade="BF"/>
          <w:sz w:val="20"/>
          <w:szCs w:val="20"/>
        </w:rPr>
        <w:t xml:space="preserve">Binnen het sociaal domein neemt de complexiteit van vraagstukken steeds verder toe. Casuïstiek, oplopende wachttijden, budgettaire druk en kwaliteitsvraagstukken raken zelden nog één domein. Tegelijkertijd zoeken veel gemeenten naar manieren om daadwerkelijk integraal te werken, zonder extra overleg, versnippering of verlies van eigenaarschap. Roosendaal heeft hiervoor een vernieuwend, praktijkgericht antwoord ontwikkeld: het Kernteam Kwaliteit. In deze sessie laten we zien hoe een vast, wekelijks overlegmoment zorgt voor </w:t>
      </w:r>
      <w:proofErr w:type="spellStart"/>
      <w:r w:rsidRPr="00935F72">
        <w:rPr>
          <w:rFonts w:ascii="Avenir Next" w:hAnsi="Avenir Next"/>
          <w:color w:val="2F5496" w:themeColor="accent1" w:themeShade="BF"/>
          <w:sz w:val="20"/>
          <w:szCs w:val="20"/>
        </w:rPr>
        <w:t>domeinoverstijgende</w:t>
      </w:r>
      <w:proofErr w:type="spellEnd"/>
      <w:r w:rsidRPr="00935F72">
        <w:rPr>
          <w:rFonts w:ascii="Avenir Next" w:hAnsi="Avenir Next"/>
          <w:color w:val="2F5496" w:themeColor="accent1" w:themeShade="BF"/>
          <w:sz w:val="20"/>
          <w:szCs w:val="20"/>
        </w:rPr>
        <w:t xml:space="preserve"> samenwerking en gezamenlijk eigenaarschap. Roosendaal laat zien wat integraal werken in de praktijk betekent en geven concrete handvatten om dit – passend bij de eigen context – toe te passen. Daarnaast deelt de gemeente Maastricht haar ervaringen met de lancering van de Sociale Kaart Maastricht (</w:t>
      </w:r>
      <w:hyperlink r:id="rId13" w:history="1">
        <w:r w:rsidRPr="00485118">
          <w:rPr>
            <w:rStyle w:val="Hyperlink"/>
            <w:rFonts w:ascii="Avenir Next" w:hAnsi="Avenir Next"/>
            <w:sz w:val="20"/>
            <w:szCs w:val="20"/>
          </w:rPr>
          <w:t>www.socialekaartmaastricht.nl</w:t>
        </w:r>
      </w:hyperlink>
      <w:r w:rsidRPr="00935F72">
        <w:rPr>
          <w:rFonts w:ascii="Avenir Next" w:hAnsi="Avenir Next"/>
          <w:color w:val="2F5496" w:themeColor="accent1" w:themeShade="BF"/>
          <w:sz w:val="20"/>
          <w:szCs w:val="20"/>
        </w:rPr>
        <w:t>), eind 2024 volledig in eigen beheer ontwikkeld. Deze sociale kaart biedt inwoners en professionals een helder overzicht van organisaties en diensten, versterkt de zelfredzaamheid van burgers en ondersteunt professionals bij snelle en effectieve doorverwijzing.</w:t>
      </w:r>
    </w:p>
    <w:p w14:paraId="2F9814FD" w14:textId="77777777" w:rsidR="009E2026" w:rsidRDefault="009E2026" w:rsidP="00B322D2">
      <w:pPr>
        <w:rPr>
          <w:b/>
          <w:bCs/>
        </w:rPr>
      </w:pPr>
    </w:p>
    <w:p w14:paraId="34F01CF5" w14:textId="639F81AE" w:rsidR="00B46482" w:rsidRPr="00066F49" w:rsidRDefault="009E2026" w:rsidP="00066F49">
      <w:pPr>
        <w:pStyle w:val="Lijstalinea"/>
        <w:numPr>
          <w:ilvl w:val="0"/>
          <w:numId w:val="18"/>
        </w:numPr>
        <w:ind w:left="0" w:firstLine="0"/>
        <w:textAlignment w:val="baseline"/>
        <w:rPr>
          <w:rFonts w:ascii="Avenir Next" w:hAnsi="Avenir Next"/>
          <w:color w:val="2F5496" w:themeColor="accent1" w:themeShade="BF"/>
          <w:sz w:val="20"/>
          <w:szCs w:val="20"/>
        </w:rPr>
      </w:pPr>
      <w:r w:rsidRPr="008B6B15">
        <w:rPr>
          <w:rFonts w:ascii="Avenir Next" w:hAnsi="Avenir Next" w:cs="Calibri"/>
          <w:b/>
          <w:bCs/>
          <w:color w:val="2F5496" w:themeColor="accent1" w:themeShade="BF"/>
          <w:sz w:val="20"/>
          <w:szCs w:val="20"/>
        </w:rPr>
        <w:t xml:space="preserve">City Deal in wording over </w:t>
      </w:r>
      <w:proofErr w:type="gramStart"/>
      <w:r w:rsidRPr="008B6B15">
        <w:rPr>
          <w:rFonts w:ascii="Avenir Next" w:hAnsi="Avenir Next" w:cs="Calibri"/>
          <w:b/>
          <w:bCs/>
          <w:color w:val="2F5496" w:themeColor="accent1" w:themeShade="BF"/>
          <w:sz w:val="20"/>
          <w:szCs w:val="20"/>
        </w:rPr>
        <w:t>AI</w:t>
      </w:r>
      <w:r w:rsidRPr="008B6B15">
        <w:rPr>
          <w:rFonts w:ascii="Avenir Next" w:hAnsi="Avenir Next"/>
          <w:color w:val="2F5496" w:themeColor="accent1" w:themeShade="BF"/>
          <w:sz w:val="20"/>
          <w:szCs w:val="20"/>
        </w:rPr>
        <w:t xml:space="preserve"> </w:t>
      </w:r>
      <w:r w:rsidR="00C00BD3" w:rsidRPr="008B6B15">
        <w:rPr>
          <w:rFonts w:ascii="Avenir Next" w:hAnsi="Avenir Next"/>
          <w:color w:val="2F5496" w:themeColor="accent1" w:themeShade="BF"/>
          <w:sz w:val="20"/>
          <w:szCs w:val="20"/>
        </w:rPr>
        <w:t>:</w:t>
      </w:r>
      <w:proofErr w:type="gramEnd"/>
      <w:r w:rsidR="00C00BD3" w:rsidRPr="008B6B15">
        <w:rPr>
          <w:rFonts w:ascii="Avenir Next" w:hAnsi="Avenir Next" w:cs="Calibri"/>
          <w:color w:val="2F5496" w:themeColor="accent1" w:themeShade="BF"/>
          <w:sz w:val="20"/>
          <w:szCs w:val="20"/>
        </w:rPr>
        <w:t xml:space="preserve"> </w:t>
      </w:r>
      <w:r w:rsidR="00CE3238">
        <w:rPr>
          <w:rFonts w:ascii="Avenir Next" w:hAnsi="Avenir Next" w:cs="Calibri"/>
          <w:color w:val="2F5496" w:themeColor="accent1" w:themeShade="BF"/>
          <w:sz w:val="20"/>
          <w:szCs w:val="20"/>
        </w:rPr>
        <w:br/>
      </w:r>
      <w:r w:rsidR="00C00BD3" w:rsidRPr="008B6B15">
        <w:rPr>
          <w:rFonts w:ascii="Avenir Next" w:hAnsi="Avenir Next"/>
          <w:color w:val="2F5496" w:themeColor="accent1" w:themeShade="BF"/>
          <w:sz w:val="20"/>
          <w:szCs w:val="20"/>
        </w:rPr>
        <w:t>Leer spelenderwijs hoe ruimtelijke ordening verandert door AI. Met gebruik van data en AI-modellen krijgen we meer inzicht in de mogelijkheden voor de ruimtelijke ordeningen van onze steden, dorpen en het buitengebied. Maar hoe werkt dat? Tijdens deze workshop leert u het spelenderwijs tijdens een spelletje Planopoly. Aan de hand van een bestaande casus gaat u aan de slag met echte AI-modellen. U ziet de effecten, kansen en bedreigingen van AI. Tijdens het spel krijgt u uitleg over AI en de kansen voor stedelijke ontwikkeling. En aan het eind van het spel ziet u hoe uw input vorm krijgt in een stuk stad. De sessie wordt verzorgd door Lars van Vianen en Jan-Willem Wesselink, projectleiders van de City Deal Over AI.</w:t>
      </w:r>
    </w:p>
    <w:p w14:paraId="06F19A3E" w14:textId="0B358455" w:rsidR="00066F49" w:rsidRPr="00066F49" w:rsidRDefault="00BC561D" w:rsidP="00066F49">
      <w:pPr>
        <w:pStyle w:val="xmsonormal"/>
        <w:numPr>
          <w:ilvl w:val="0"/>
          <w:numId w:val="18"/>
        </w:numPr>
        <w:ind w:left="0" w:firstLine="0"/>
        <w:textAlignment w:val="baseline"/>
        <w:rPr>
          <w:rFonts w:ascii="Avenir Next" w:hAnsi="Avenir Next" w:cs="Calibri"/>
          <w:color w:val="2F5496" w:themeColor="accent1" w:themeShade="BF"/>
          <w:sz w:val="20"/>
          <w:szCs w:val="20"/>
          <w:lang w:eastAsia="en-US"/>
        </w:rPr>
      </w:pPr>
      <w:r w:rsidRPr="00066F49">
        <w:rPr>
          <w:rFonts w:ascii="Avenir Next" w:hAnsi="Avenir Next" w:cs="Calibri"/>
          <w:b/>
          <w:bCs/>
          <w:color w:val="2F5496" w:themeColor="accent1" w:themeShade="BF"/>
          <w:sz w:val="20"/>
          <w:szCs w:val="20"/>
          <w:lang w:eastAsia="en-US"/>
        </w:rPr>
        <w:t xml:space="preserve">Themagroep Interbestuurlijke Samenwerking over het regeerakkoord, </w:t>
      </w:r>
      <w:r w:rsidR="008B6B15" w:rsidRPr="00066F49">
        <w:rPr>
          <w:rFonts w:ascii="Avenir Next" w:hAnsi="Avenir Next" w:cs="Calibri"/>
          <w:b/>
          <w:bCs/>
          <w:color w:val="2F5496" w:themeColor="accent1" w:themeShade="BF"/>
          <w:sz w:val="20"/>
          <w:szCs w:val="20"/>
          <w:lang w:eastAsia="en-US"/>
        </w:rPr>
        <w:br/>
      </w:r>
      <w:r w:rsidR="00066F49" w:rsidRPr="00066F49">
        <w:rPr>
          <w:rFonts w:ascii="Avenir Next" w:hAnsi="Avenir Next" w:cs="Calibri"/>
          <w:color w:val="2F5496" w:themeColor="accent1" w:themeShade="BF"/>
          <w:sz w:val="20"/>
          <w:szCs w:val="20"/>
          <w:lang w:eastAsia="en-US"/>
        </w:rPr>
        <w:t>Het nieuwe kabinet hecht aan goede interbestuurlijke verhoudingen. Het Overhedenoverleg wordt nieuw leven ingeblazen. En samen werken aan sterke regio’s is een speerpunt van onze nieuwe minister van Binnenlandse Zaken. </w:t>
      </w:r>
    </w:p>
    <w:p w14:paraId="7DB6F22B" w14:textId="77777777" w:rsidR="00066F49" w:rsidRPr="00066F49" w:rsidRDefault="00066F49" w:rsidP="00066F49">
      <w:pPr>
        <w:textAlignment w:val="baseline"/>
        <w:rPr>
          <w:rFonts w:ascii="Avenir Next" w:hAnsi="Avenir Next"/>
          <w:color w:val="2F5496" w:themeColor="accent1" w:themeShade="BF"/>
          <w:sz w:val="20"/>
          <w:szCs w:val="20"/>
          <w14:ligatures w14:val="none"/>
        </w:rPr>
      </w:pPr>
      <w:r w:rsidRPr="00066F49">
        <w:rPr>
          <w:rFonts w:ascii="Avenir Next" w:hAnsi="Avenir Next"/>
          <w:color w:val="2F5496" w:themeColor="accent1" w:themeShade="BF"/>
          <w:sz w:val="20"/>
          <w:szCs w:val="20"/>
          <w14:ligatures w14:val="none"/>
        </w:rPr>
        <w:t>De Themagroep Interbestuurlijke Samenwerking heeft het coalitieakkoord geanalyseerd en deelt de eerste beelden met jullie. Ook geven we een doorkijkje van de belangrijkste stappen die het kabinet gaat zetten in het opbouwen van goede interbestuurlijke samenwerking. Daarna gaan we het gesprek aan: hoe belangrijk is een goede samenwerking met de rijksoverheid op de thema’s waar jij mee bezig bent? Wat kun je daar zelf aan doen? En wat vraagt dat van ons als G40-netwerk? Jullie input vormt input voor een advies voor ons bestuur, over de vraag hoe te werken aan een effectief partnerschap met het rijk, voor deze nieuwe regeerperiode.</w:t>
      </w:r>
    </w:p>
    <w:p w14:paraId="3B6D071E" w14:textId="6E755DEB" w:rsidR="008B6B15" w:rsidRPr="00066F49" w:rsidRDefault="008B6B15" w:rsidP="00066F49">
      <w:pPr>
        <w:pStyle w:val="Lijstalinea"/>
        <w:spacing w:after="0" w:line="240" w:lineRule="auto"/>
        <w:ind w:left="0"/>
        <w:textAlignment w:val="baseline"/>
        <w:rPr>
          <w:rFonts w:ascii="Avenir Next" w:hAnsi="Avenir Next"/>
          <w:color w:val="2F5496" w:themeColor="accent1" w:themeShade="BF"/>
          <w:sz w:val="20"/>
          <w:szCs w:val="20"/>
          <w14:ligatures w14:val="standardContextual"/>
        </w:rPr>
      </w:pPr>
    </w:p>
    <w:p w14:paraId="46A249FA" w14:textId="6AC464E2" w:rsidR="00CE3238" w:rsidRDefault="00CE3238">
      <w:pPr>
        <w:spacing w:after="160" w:line="259" w:lineRule="auto"/>
        <w:rPr>
          <w:rFonts w:ascii="Avenir Next" w:hAnsi="Avenir Next"/>
          <w:color w:val="2F5496" w:themeColor="accent1" w:themeShade="BF"/>
          <w:sz w:val="20"/>
          <w:szCs w:val="20"/>
        </w:rPr>
      </w:pPr>
      <w:r>
        <w:rPr>
          <w:rFonts w:ascii="Avenir Next" w:hAnsi="Avenir Next"/>
          <w:color w:val="2F5496" w:themeColor="accent1" w:themeShade="BF"/>
          <w:sz w:val="20"/>
          <w:szCs w:val="20"/>
        </w:rPr>
        <w:br w:type="page"/>
      </w:r>
    </w:p>
    <w:p w14:paraId="4973232D" w14:textId="77777777" w:rsidR="00066F49" w:rsidRDefault="00066F49" w:rsidP="00CE3238">
      <w:pPr>
        <w:rPr>
          <w:rFonts w:ascii="Avenir Next LT Pro" w:hAnsi="Avenir Next LT Pro"/>
          <w:b/>
          <w:bCs/>
          <w:color w:val="FF0000"/>
          <w:sz w:val="28"/>
          <w:szCs w:val="28"/>
        </w:rPr>
      </w:pPr>
    </w:p>
    <w:p w14:paraId="5B665B12" w14:textId="2D985EA1" w:rsidR="00CE3238" w:rsidRDefault="00CE3238" w:rsidP="00CE3238">
      <w:pPr>
        <w:rPr>
          <w:rFonts w:ascii="Avenir Next LT Pro" w:hAnsi="Avenir Next LT Pro"/>
          <w:b/>
          <w:bCs/>
          <w:color w:val="FF0000"/>
          <w:sz w:val="28"/>
          <w:szCs w:val="28"/>
        </w:rPr>
      </w:pPr>
      <w:r w:rsidRPr="00B322D2">
        <w:rPr>
          <w:rFonts w:ascii="Avenir Next LT Pro" w:hAnsi="Avenir Next LT Pro"/>
          <w:b/>
          <w:bCs/>
          <w:color w:val="FF0000"/>
          <w:sz w:val="28"/>
          <w:szCs w:val="28"/>
        </w:rPr>
        <w:t xml:space="preserve">Keuze sessies - ronde </w:t>
      </w:r>
      <w:r>
        <w:rPr>
          <w:rFonts w:ascii="Avenir Next LT Pro" w:hAnsi="Avenir Next LT Pro"/>
          <w:b/>
          <w:bCs/>
          <w:color w:val="FF0000"/>
          <w:sz w:val="28"/>
          <w:szCs w:val="28"/>
        </w:rPr>
        <w:t>2</w:t>
      </w:r>
      <w:r w:rsidRPr="00B322D2">
        <w:rPr>
          <w:rFonts w:ascii="Avenir Next LT Pro" w:hAnsi="Avenir Next LT Pro"/>
          <w:b/>
          <w:bCs/>
          <w:color w:val="FF0000"/>
          <w:sz w:val="28"/>
          <w:szCs w:val="28"/>
        </w:rPr>
        <w:t xml:space="preserve"> (14.</w:t>
      </w:r>
      <w:r w:rsidR="00980878">
        <w:rPr>
          <w:rFonts w:ascii="Avenir Next LT Pro" w:hAnsi="Avenir Next LT Pro"/>
          <w:b/>
          <w:bCs/>
          <w:color w:val="FF0000"/>
          <w:sz w:val="28"/>
          <w:szCs w:val="28"/>
        </w:rPr>
        <w:t>45</w:t>
      </w:r>
      <w:r w:rsidRPr="00B322D2">
        <w:rPr>
          <w:rFonts w:ascii="Avenir Next LT Pro" w:hAnsi="Avenir Next LT Pro"/>
          <w:b/>
          <w:bCs/>
          <w:color w:val="FF0000"/>
          <w:sz w:val="28"/>
          <w:szCs w:val="28"/>
        </w:rPr>
        <w:t xml:space="preserve"> – 1</w:t>
      </w:r>
      <w:r w:rsidR="00980878">
        <w:rPr>
          <w:rFonts w:ascii="Avenir Next LT Pro" w:hAnsi="Avenir Next LT Pro"/>
          <w:b/>
          <w:bCs/>
          <w:color w:val="FF0000"/>
          <w:sz w:val="28"/>
          <w:szCs w:val="28"/>
        </w:rPr>
        <w:t>6</w:t>
      </w:r>
      <w:r w:rsidRPr="00B322D2">
        <w:rPr>
          <w:rFonts w:ascii="Avenir Next LT Pro" w:hAnsi="Avenir Next LT Pro"/>
          <w:b/>
          <w:bCs/>
          <w:color w:val="FF0000"/>
          <w:sz w:val="28"/>
          <w:szCs w:val="28"/>
        </w:rPr>
        <w:t xml:space="preserve">.00 uur) </w:t>
      </w:r>
      <w:r>
        <w:rPr>
          <w:rFonts w:ascii="Avenir Next LT Pro" w:hAnsi="Avenir Next LT Pro"/>
          <w:b/>
          <w:bCs/>
          <w:color w:val="FF0000"/>
          <w:sz w:val="28"/>
          <w:szCs w:val="28"/>
        </w:rPr>
        <w:br/>
      </w:r>
      <w:r w:rsidRPr="002F1533">
        <w:rPr>
          <w:rFonts w:ascii="Avenir Next LT Pro" w:hAnsi="Avenir Next LT Pro"/>
          <w:b/>
          <w:bCs/>
          <w:color w:val="FF0000"/>
          <w:sz w:val="28"/>
          <w:szCs w:val="28"/>
        </w:rPr>
        <w:t>in het HUIS van Roosendaal en het Raadhuis</w:t>
      </w:r>
    </w:p>
    <w:p w14:paraId="0B5F204A" w14:textId="77777777" w:rsidR="00C70744" w:rsidRDefault="00C70744" w:rsidP="00B322D2">
      <w:pPr>
        <w:rPr>
          <w:rFonts w:ascii="Avenir Next" w:hAnsi="Avenir Next"/>
          <w:color w:val="2F5496" w:themeColor="accent1" w:themeShade="BF"/>
          <w:sz w:val="20"/>
          <w:szCs w:val="20"/>
        </w:rPr>
      </w:pPr>
    </w:p>
    <w:p w14:paraId="615267B8" w14:textId="73B83E4C" w:rsidR="0002173D" w:rsidRPr="000667AD" w:rsidRDefault="0002173D" w:rsidP="000667AD">
      <w:pPr>
        <w:pStyle w:val="Lijstalinea"/>
        <w:numPr>
          <w:ilvl w:val="0"/>
          <w:numId w:val="18"/>
        </w:numPr>
        <w:ind w:left="0" w:firstLine="0"/>
        <w:rPr>
          <w:rFonts w:ascii="Avenir Next" w:hAnsi="Avenir Next"/>
          <w:color w:val="2F5496" w:themeColor="accent1" w:themeShade="BF"/>
          <w:sz w:val="20"/>
          <w:szCs w:val="20"/>
        </w:rPr>
      </w:pPr>
      <w:r w:rsidRPr="000667AD">
        <w:rPr>
          <w:rFonts w:ascii="Avenir Next" w:hAnsi="Avenir Next"/>
          <w:b/>
          <w:bCs/>
          <w:color w:val="2F5496" w:themeColor="accent1" w:themeShade="BF"/>
          <w:sz w:val="20"/>
          <w:szCs w:val="20"/>
        </w:rPr>
        <w:t xml:space="preserve">Samen sneller met de 100-dagenaanpak </w:t>
      </w:r>
      <w:r w:rsidRPr="000667AD">
        <w:rPr>
          <w:rFonts w:ascii="Avenir Next" w:hAnsi="Avenir Next"/>
          <w:b/>
          <w:bCs/>
          <w:color w:val="2F5496" w:themeColor="accent1" w:themeShade="BF"/>
          <w:sz w:val="20"/>
          <w:szCs w:val="20"/>
        </w:rPr>
        <w:br/>
      </w:r>
      <w:proofErr w:type="spellStart"/>
      <w:r w:rsidRPr="000667AD">
        <w:rPr>
          <w:rFonts w:ascii="Avenir Next" w:hAnsi="Avenir Next"/>
          <w:color w:val="2F5496" w:themeColor="accent1" w:themeShade="BF"/>
          <w:sz w:val="20"/>
          <w:szCs w:val="20"/>
        </w:rPr>
        <w:t>Bartele</w:t>
      </w:r>
      <w:proofErr w:type="spellEnd"/>
      <w:r w:rsidRPr="000667AD">
        <w:rPr>
          <w:rFonts w:ascii="Avenir Next" w:hAnsi="Avenir Next"/>
          <w:color w:val="2F5496" w:themeColor="accent1" w:themeShade="BF"/>
          <w:sz w:val="20"/>
          <w:szCs w:val="20"/>
        </w:rPr>
        <w:t xml:space="preserve"> Boersma en/of Patrick van de Watering (gemeente Roosendaal), Marleen Zantingh (versnellingscoach </w:t>
      </w:r>
      <w:proofErr w:type="spellStart"/>
      <w:r w:rsidRPr="000667AD">
        <w:rPr>
          <w:rFonts w:ascii="Avenir Next" w:hAnsi="Avenir Next"/>
          <w:color w:val="2F5496" w:themeColor="accent1" w:themeShade="BF"/>
          <w:sz w:val="20"/>
          <w:szCs w:val="20"/>
        </w:rPr>
        <w:t>Westbrabant</w:t>
      </w:r>
      <w:proofErr w:type="spellEnd"/>
      <w:r w:rsidRPr="000667AD">
        <w:rPr>
          <w:rFonts w:ascii="Avenir Next" w:hAnsi="Avenir Next"/>
          <w:color w:val="2F5496" w:themeColor="accent1" w:themeShade="BF"/>
          <w:sz w:val="20"/>
          <w:szCs w:val="20"/>
        </w:rPr>
        <w:t xml:space="preserve">-west) en Walther </w:t>
      </w:r>
      <w:proofErr w:type="spellStart"/>
      <w:r w:rsidRPr="000667AD">
        <w:rPr>
          <w:rFonts w:ascii="Avenir Next" w:hAnsi="Avenir Next"/>
          <w:color w:val="2F5496" w:themeColor="accent1" w:themeShade="BF"/>
          <w:sz w:val="20"/>
          <w:szCs w:val="20"/>
        </w:rPr>
        <w:t>Matthijer</w:t>
      </w:r>
      <w:proofErr w:type="spellEnd"/>
      <w:r w:rsidRPr="000667AD">
        <w:rPr>
          <w:rFonts w:ascii="Avenir Next" w:hAnsi="Avenir Next"/>
          <w:color w:val="2F5496" w:themeColor="accent1" w:themeShade="BF"/>
          <w:sz w:val="20"/>
          <w:szCs w:val="20"/>
        </w:rPr>
        <w:t xml:space="preserve"> (</w:t>
      </w:r>
      <w:proofErr w:type="spellStart"/>
      <w:r w:rsidRPr="000667AD">
        <w:rPr>
          <w:rFonts w:ascii="Avenir Next" w:hAnsi="Avenir Next"/>
          <w:color w:val="2F5496" w:themeColor="accent1" w:themeShade="BF"/>
          <w:sz w:val="20"/>
          <w:szCs w:val="20"/>
        </w:rPr>
        <w:t>MaasJacobs</w:t>
      </w:r>
      <w:proofErr w:type="spellEnd"/>
      <w:r w:rsidRPr="000667AD">
        <w:rPr>
          <w:rFonts w:ascii="Avenir Next" w:hAnsi="Avenir Next"/>
          <w:color w:val="2F5496" w:themeColor="accent1" w:themeShade="BF"/>
          <w:sz w:val="20"/>
          <w:szCs w:val="20"/>
        </w:rPr>
        <w:t>)</w:t>
      </w:r>
    </w:p>
    <w:p w14:paraId="3161FB20" w14:textId="77777777" w:rsidR="0002173D" w:rsidRPr="0002173D" w:rsidRDefault="0002173D" w:rsidP="0002173D">
      <w:pPr>
        <w:pStyle w:val="Lijstalinea"/>
        <w:ind w:left="0"/>
        <w:rPr>
          <w:rFonts w:ascii="Avenir Next" w:hAnsi="Avenir Next"/>
          <w:color w:val="2F5496" w:themeColor="accent1" w:themeShade="BF"/>
          <w:sz w:val="20"/>
          <w:szCs w:val="20"/>
        </w:rPr>
      </w:pPr>
      <w:r w:rsidRPr="0002173D">
        <w:rPr>
          <w:rFonts w:ascii="Avenir Next" w:hAnsi="Avenir Next"/>
          <w:color w:val="2F5496" w:themeColor="accent1" w:themeShade="BF"/>
          <w:sz w:val="20"/>
          <w:szCs w:val="20"/>
        </w:rPr>
        <w:t xml:space="preserve">Gebiedstransformaties zijn complex en vragen vooral in de startfase veel tijd. De 100-dagenaanpak is een versnellings- en samenwerkingsinstrument dat juist aan de voorkant van een gebiedsontwikkeling versnelling tot stand kan brengen. De 100-dagenaanpak zorgt voor een nieuwe dynamiek in de interne en externe samenwerking van partijen en is zowel in binnenstedelijke als </w:t>
      </w:r>
      <w:proofErr w:type="spellStart"/>
      <w:r w:rsidRPr="0002173D">
        <w:rPr>
          <w:rFonts w:ascii="Avenir Next" w:hAnsi="Avenir Next"/>
          <w:color w:val="2F5496" w:themeColor="accent1" w:themeShade="BF"/>
          <w:sz w:val="20"/>
          <w:szCs w:val="20"/>
        </w:rPr>
        <w:t>buitenstedelijke</w:t>
      </w:r>
      <w:proofErr w:type="spellEnd"/>
      <w:r w:rsidRPr="0002173D">
        <w:rPr>
          <w:rFonts w:ascii="Avenir Next" w:hAnsi="Avenir Next"/>
          <w:color w:val="2F5496" w:themeColor="accent1" w:themeShade="BF"/>
          <w:sz w:val="20"/>
          <w:szCs w:val="20"/>
        </w:rPr>
        <w:t xml:space="preserve"> ontwikkelingen toepasbaar. Collega’s van de gemeente Roosendaal, de versnellingscoach van de provincie en ontwikkelaar </w:t>
      </w:r>
      <w:proofErr w:type="spellStart"/>
      <w:r w:rsidRPr="0002173D">
        <w:rPr>
          <w:rFonts w:ascii="Avenir Next" w:hAnsi="Avenir Next"/>
          <w:color w:val="2F5496" w:themeColor="accent1" w:themeShade="BF"/>
          <w:sz w:val="20"/>
          <w:szCs w:val="20"/>
        </w:rPr>
        <w:t>MaasJacobs</w:t>
      </w:r>
      <w:proofErr w:type="spellEnd"/>
      <w:r w:rsidRPr="0002173D">
        <w:rPr>
          <w:rFonts w:ascii="Avenir Next" w:hAnsi="Avenir Next"/>
          <w:color w:val="2F5496" w:themeColor="accent1" w:themeShade="BF"/>
          <w:sz w:val="20"/>
          <w:szCs w:val="20"/>
        </w:rPr>
        <w:t xml:space="preserve"> vertellen je meer over de 100-dagenaanpak die als versnellingsinstrument in verschillende Brabantse gemeenten wordt ingezet en we kijken specifiek naar wat de 100-dagenaanpak heeft betekend voor de ontwikkeling van het Stationskwartier/Centrum-west in Roosendaal. </w:t>
      </w:r>
    </w:p>
    <w:p w14:paraId="16EBC914" w14:textId="77777777" w:rsidR="0002173D" w:rsidRPr="0002173D" w:rsidRDefault="0002173D" w:rsidP="0002173D">
      <w:pPr>
        <w:pStyle w:val="Lijstalinea"/>
        <w:spacing w:line="278" w:lineRule="auto"/>
        <w:ind w:left="0"/>
        <w:textAlignment w:val="baseline"/>
        <w:rPr>
          <w:rFonts w:ascii="Avenir Next" w:hAnsi="Avenir Next"/>
          <w:color w:val="2F5496" w:themeColor="accent1" w:themeShade="BF"/>
          <w:sz w:val="20"/>
          <w:szCs w:val="20"/>
        </w:rPr>
      </w:pPr>
    </w:p>
    <w:p w14:paraId="6E8DBE8F" w14:textId="77777777" w:rsidR="0002173D" w:rsidRPr="00A15426" w:rsidRDefault="0002173D" w:rsidP="000667AD">
      <w:pPr>
        <w:pStyle w:val="Lijstalinea"/>
        <w:numPr>
          <w:ilvl w:val="0"/>
          <w:numId w:val="18"/>
        </w:numPr>
        <w:spacing w:after="0" w:line="240" w:lineRule="auto"/>
        <w:ind w:left="0" w:firstLine="0"/>
        <w:rPr>
          <w:rFonts w:ascii="Avenir Next" w:hAnsi="Avenir Next"/>
          <w:b/>
          <w:bCs/>
          <w:color w:val="2F5496" w:themeColor="accent1" w:themeShade="BF"/>
          <w:sz w:val="20"/>
          <w:szCs w:val="20"/>
        </w:rPr>
      </w:pPr>
      <w:r w:rsidRPr="00A15426">
        <w:rPr>
          <w:rFonts w:ascii="Avenir Next" w:hAnsi="Avenir Next"/>
          <w:b/>
          <w:bCs/>
          <w:color w:val="2F5496" w:themeColor="accent1" w:themeShade="BF"/>
          <w:sz w:val="20"/>
          <w:szCs w:val="20"/>
        </w:rPr>
        <w:t xml:space="preserve">Themagroep Europa </w:t>
      </w:r>
    </w:p>
    <w:p w14:paraId="4ED459ED" w14:textId="77777777" w:rsidR="0002173D" w:rsidRPr="0002173D" w:rsidRDefault="0002173D" w:rsidP="0002173D">
      <w:pPr>
        <w:pStyle w:val="Lijstalinea"/>
        <w:ind w:left="0"/>
        <w:rPr>
          <w:rFonts w:ascii="Avenir Next" w:hAnsi="Avenir Next"/>
          <w:color w:val="2F5496" w:themeColor="accent1" w:themeShade="BF"/>
          <w:sz w:val="20"/>
          <w:szCs w:val="20"/>
        </w:rPr>
      </w:pPr>
      <w:r w:rsidRPr="0002173D">
        <w:rPr>
          <w:rFonts w:ascii="Avenir Next" w:hAnsi="Avenir Next"/>
          <w:color w:val="2F5496" w:themeColor="accent1" w:themeShade="BF"/>
          <w:sz w:val="20"/>
          <w:szCs w:val="20"/>
        </w:rPr>
        <w:t>Samen zal vooruitgekeken worden naar de komende bestuursperiode en het vervolg van de themagroep, samen met Platform31.  Wat kunnen we als G40 verwachten van en halen uit ‘Brussel”.</w:t>
      </w:r>
    </w:p>
    <w:p w14:paraId="438ABB2E" w14:textId="77777777" w:rsidR="0002173D" w:rsidRPr="0002173D" w:rsidRDefault="0002173D" w:rsidP="0002173D">
      <w:pPr>
        <w:pStyle w:val="Lijstalinea"/>
        <w:ind w:left="0"/>
        <w:rPr>
          <w:rFonts w:ascii="Avenir Next" w:hAnsi="Avenir Next"/>
          <w:color w:val="2F5496" w:themeColor="accent1" w:themeShade="BF"/>
          <w:sz w:val="20"/>
          <w:szCs w:val="20"/>
        </w:rPr>
      </w:pPr>
      <w:r w:rsidRPr="0002173D">
        <w:rPr>
          <w:rFonts w:ascii="Avenir Next" w:hAnsi="Avenir Next"/>
          <w:color w:val="2F5496" w:themeColor="accent1" w:themeShade="BF"/>
          <w:sz w:val="20"/>
          <w:szCs w:val="20"/>
        </w:rPr>
        <w:t xml:space="preserve">Actueel is de Policy Agenda </w:t>
      </w:r>
      <w:proofErr w:type="spellStart"/>
      <w:r w:rsidRPr="0002173D">
        <w:rPr>
          <w:rFonts w:ascii="Avenir Next" w:hAnsi="Avenir Next"/>
          <w:color w:val="2F5496" w:themeColor="accent1" w:themeShade="BF"/>
          <w:sz w:val="20"/>
          <w:szCs w:val="20"/>
        </w:rPr>
        <w:t>for</w:t>
      </w:r>
      <w:proofErr w:type="spellEnd"/>
      <w:r w:rsidRPr="0002173D">
        <w:rPr>
          <w:rFonts w:ascii="Avenir Next" w:hAnsi="Avenir Next"/>
          <w:color w:val="2F5496" w:themeColor="accent1" w:themeShade="BF"/>
          <w:sz w:val="20"/>
          <w:szCs w:val="20"/>
        </w:rPr>
        <w:t xml:space="preserve"> </w:t>
      </w:r>
      <w:proofErr w:type="spellStart"/>
      <w:r w:rsidRPr="0002173D">
        <w:rPr>
          <w:rFonts w:ascii="Avenir Next" w:hAnsi="Avenir Next"/>
          <w:color w:val="2F5496" w:themeColor="accent1" w:themeShade="BF"/>
          <w:sz w:val="20"/>
          <w:szCs w:val="20"/>
        </w:rPr>
        <w:t>Cities</w:t>
      </w:r>
      <w:proofErr w:type="spellEnd"/>
      <w:r w:rsidRPr="0002173D">
        <w:rPr>
          <w:rFonts w:ascii="Avenir Next" w:hAnsi="Avenir Next"/>
          <w:color w:val="2F5496" w:themeColor="accent1" w:themeShade="BF"/>
          <w:sz w:val="20"/>
          <w:szCs w:val="20"/>
        </w:rPr>
        <w:t xml:space="preserve">, hiervoor is een G40 </w:t>
      </w:r>
      <w:proofErr w:type="spellStart"/>
      <w:r w:rsidRPr="0002173D">
        <w:rPr>
          <w:rFonts w:ascii="Avenir Next" w:hAnsi="Avenir Next"/>
          <w:color w:val="2F5496" w:themeColor="accent1" w:themeShade="BF"/>
          <w:sz w:val="20"/>
          <w:szCs w:val="20"/>
        </w:rPr>
        <w:t>position</w:t>
      </w:r>
      <w:proofErr w:type="spellEnd"/>
      <w:r w:rsidRPr="0002173D">
        <w:rPr>
          <w:rFonts w:ascii="Avenir Next" w:hAnsi="Avenir Next"/>
          <w:color w:val="2F5496" w:themeColor="accent1" w:themeShade="BF"/>
          <w:sz w:val="20"/>
          <w:szCs w:val="20"/>
        </w:rPr>
        <w:t xml:space="preserve"> paper geschreven, graag willen we die met jullie bespreken. Stukken worden verzorgd door Max van Dijk.</w:t>
      </w:r>
    </w:p>
    <w:p w14:paraId="3C3BA4A2" w14:textId="77777777" w:rsidR="0002173D" w:rsidRPr="0002173D" w:rsidRDefault="0002173D" w:rsidP="0002173D">
      <w:pPr>
        <w:pStyle w:val="Lijstalinea"/>
        <w:ind w:left="0"/>
        <w:rPr>
          <w:rFonts w:ascii="Avenir Next" w:hAnsi="Avenir Next"/>
          <w:color w:val="2F5496" w:themeColor="accent1" w:themeShade="BF"/>
          <w:sz w:val="20"/>
          <w:szCs w:val="20"/>
        </w:rPr>
      </w:pPr>
    </w:p>
    <w:p w14:paraId="5727BB48" w14:textId="77777777" w:rsidR="0002173D" w:rsidRPr="0002173D" w:rsidRDefault="0002173D" w:rsidP="0002173D">
      <w:pPr>
        <w:pStyle w:val="Lijstalinea"/>
        <w:ind w:left="0"/>
        <w:rPr>
          <w:rFonts w:ascii="Avenir Next" w:hAnsi="Avenir Next"/>
          <w:color w:val="2F5496" w:themeColor="accent1" w:themeShade="BF"/>
          <w:sz w:val="20"/>
          <w:szCs w:val="20"/>
        </w:rPr>
      </w:pPr>
      <w:r w:rsidRPr="0002173D">
        <w:rPr>
          <w:rFonts w:ascii="Avenir Next" w:hAnsi="Avenir Next"/>
          <w:color w:val="2F5496" w:themeColor="accent1" w:themeShade="BF"/>
          <w:sz w:val="20"/>
          <w:szCs w:val="20"/>
        </w:rPr>
        <w:br/>
      </w:r>
    </w:p>
    <w:p w14:paraId="2A48B098" w14:textId="77777777" w:rsidR="0002173D" w:rsidRPr="00A15426" w:rsidRDefault="0002173D" w:rsidP="000667AD">
      <w:pPr>
        <w:pStyle w:val="paragraph"/>
        <w:numPr>
          <w:ilvl w:val="0"/>
          <w:numId w:val="18"/>
        </w:numPr>
        <w:spacing w:before="0" w:beforeAutospacing="0" w:after="0" w:afterAutospacing="0"/>
        <w:ind w:left="0" w:firstLine="0"/>
        <w:contextualSpacing/>
        <w:textAlignment w:val="baseline"/>
        <w:rPr>
          <w:rFonts w:ascii="Avenir Next" w:eastAsiaTheme="minorHAnsi" w:hAnsi="Avenir Next" w:cstheme="minorBidi"/>
          <w:b/>
          <w:bCs/>
          <w:color w:val="2F5496" w:themeColor="accent1" w:themeShade="BF"/>
          <w:sz w:val="20"/>
          <w:szCs w:val="20"/>
          <w:lang w:eastAsia="en-US"/>
        </w:rPr>
      </w:pPr>
      <w:r w:rsidRPr="00A15426">
        <w:rPr>
          <w:rFonts w:ascii="Avenir Next" w:eastAsiaTheme="minorHAnsi" w:hAnsi="Avenir Next" w:cstheme="minorBidi"/>
          <w:b/>
          <w:bCs/>
          <w:color w:val="2F5496" w:themeColor="accent1" w:themeShade="BF"/>
          <w:sz w:val="20"/>
          <w:szCs w:val="20"/>
          <w:lang w:eastAsia="en-US"/>
        </w:rPr>
        <w:t>Op de rem! Met de Raad voor Volksgezondheid</w:t>
      </w:r>
    </w:p>
    <w:p w14:paraId="41AB7F3A" w14:textId="77777777" w:rsidR="0002173D" w:rsidRPr="0002173D" w:rsidRDefault="0002173D" w:rsidP="0002173D">
      <w:pPr>
        <w:pStyle w:val="paragraph"/>
        <w:spacing w:before="0" w:beforeAutospacing="0" w:after="0" w:afterAutospacing="0"/>
        <w:contextualSpacing/>
        <w:textAlignment w:val="baseline"/>
        <w:rPr>
          <w:rFonts w:ascii="Avenir Next" w:eastAsiaTheme="minorHAnsi" w:hAnsi="Avenir Next" w:cstheme="minorBidi"/>
          <w:color w:val="2F5496" w:themeColor="accent1" w:themeShade="BF"/>
          <w:sz w:val="20"/>
          <w:szCs w:val="20"/>
          <w:lang w:eastAsia="en-US"/>
        </w:rPr>
      </w:pPr>
      <w:r w:rsidRPr="0002173D">
        <w:rPr>
          <w:rFonts w:ascii="Avenir Next" w:eastAsiaTheme="minorHAnsi" w:hAnsi="Avenir Next" w:cstheme="minorBidi"/>
          <w:color w:val="2F5496" w:themeColor="accent1" w:themeShade="BF"/>
          <w:sz w:val="20"/>
          <w:szCs w:val="20"/>
          <w:lang w:eastAsia="en-US"/>
        </w:rPr>
        <w:t>Voorbij de hypernerveuze samenleving</w:t>
      </w:r>
      <w:r w:rsidRPr="0002173D">
        <w:rPr>
          <w:rFonts w:ascii="Avenir Next" w:eastAsiaTheme="minorHAnsi" w:hAnsi="Avenir Next" w:cstheme="minorBidi"/>
          <w:color w:val="2F5496" w:themeColor="accent1" w:themeShade="BF"/>
          <w:sz w:val="20"/>
          <w:szCs w:val="20"/>
          <w:lang w:eastAsia="en-US"/>
        </w:rPr>
        <w:br/>
        <w:t xml:space="preserve">In het veelbesproken rapport Op de rem! Voorbij de hypernerveuze samenleving beschrijft de Raad voor Volksgezondheid &amp; Samenleving (RVS) hoe onze hypernerveuze samenleving de mentale volksgezondheid onder druk zet. </w:t>
      </w:r>
      <w:proofErr w:type="spellStart"/>
      <w:r w:rsidRPr="0002173D">
        <w:rPr>
          <w:rFonts w:ascii="Avenir Next" w:eastAsiaTheme="minorHAnsi" w:hAnsi="Avenir Next" w:cstheme="minorBidi"/>
          <w:color w:val="2F5496" w:themeColor="accent1" w:themeShade="BF"/>
          <w:sz w:val="20"/>
          <w:szCs w:val="20"/>
          <w:lang w:eastAsia="en-US"/>
        </w:rPr>
        <w:t>Ympkje</w:t>
      </w:r>
      <w:proofErr w:type="spellEnd"/>
      <w:r w:rsidRPr="0002173D">
        <w:rPr>
          <w:rFonts w:ascii="Avenir Next" w:eastAsiaTheme="minorHAnsi" w:hAnsi="Avenir Next" w:cstheme="minorBidi"/>
          <w:color w:val="2F5496" w:themeColor="accent1" w:themeShade="BF"/>
          <w:sz w:val="20"/>
          <w:szCs w:val="20"/>
          <w:lang w:eastAsia="en-US"/>
        </w:rPr>
        <w:t xml:space="preserve"> Albeda (adviseur RVS) laat in deze sessie zien wat die hypernerveuze samenleving precies is en biedt inspiratie om deze tot rust te brengen. Hiermee reikt ze een nieuwe manier van denken aan over mentale volksgezondheid. De cultuurverandering richting een meer ontspannen samenleving die de RVS bepleit lijkt misschien een ver ideaal, maar zodra we leren om de hypernerveuze mechanismen te herkennen, leren we ook welke stappen nodig zijn om de samenleving tot rust kunnen brengen. </w:t>
      </w:r>
      <w:proofErr w:type="spellStart"/>
      <w:r w:rsidRPr="0002173D">
        <w:rPr>
          <w:rFonts w:ascii="Avenir Next" w:eastAsiaTheme="minorHAnsi" w:hAnsi="Avenir Next" w:cstheme="minorBidi"/>
          <w:color w:val="2F5496" w:themeColor="accent1" w:themeShade="BF"/>
          <w:sz w:val="20"/>
          <w:szCs w:val="20"/>
          <w:lang w:eastAsia="en-US"/>
        </w:rPr>
        <w:t>Ympkje</w:t>
      </w:r>
      <w:proofErr w:type="spellEnd"/>
      <w:r w:rsidRPr="0002173D">
        <w:rPr>
          <w:rFonts w:ascii="Avenir Next" w:eastAsiaTheme="minorHAnsi" w:hAnsi="Avenir Next" w:cstheme="minorBidi"/>
          <w:color w:val="2F5496" w:themeColor="accent1" w:themeShade="BF"/>
          <w:sz w:val="20"/>
          <w:szCs w:val="20"/>
          <w:lang w:eastAsia="en-US"/>
        </w:rPr>
        <w:t xml:space="preserve"> nodigt u graag uit voor deze zoektocht.</w:t>
      </w:r>
    </w:p>
    <w:p w14:paraId="6B3C9CE6" w14:textId="77777777" w:rsidR="0002173D" w:rsidRPr="0002173D" w:rsidRDefault="0002173D" w:rsidP="0002173D">
      <w:pPr>
        <w:pStyle w:val="paragraph"/>
        <w:spacing w:before="0" w:beforeAutospacing="0" w:after="0" w:afterAutospacing="0"/>
        <w:contextualSpacing/>
        <w:textAlignment w:val="baseline"/>
        <w:rPr>
          <w:rFonts w:ascii="Avenir Next" w:eastAsiaTheme="minorHAnsi" w:hAnsi="Avenir Next" w:cstheme="minorBidi"/>
          <w:color w:val="2F5496" w:themeColor="accent1" w:themeShade="BF"/>
          <w:sz w:val="20"/>
          <w:szCs w:val="20"/>
          <w:lang w:eastAsia="en-US"/>
        </w:rPr>
      </w:pPr>
    </w:p>
    <w:p w14:paraId="0F5C12AD" w14:textId="77777777" w:rsidR="0002173D" w:rsidRPr="00A15426" w:rsidRDefault="0002173D" w:rsidP="000667AD">
      <w:pPr>
        <w:pStyle w:val="paragraph"/>
        <w:numPr>
          <w:ilvl w:val="0"/>
          <w:numId w:val="18"/>
        </w:numPr>
        <w:spacing w:before="0" w:beforeAutospacing="0" w:after="0" w:afterAutospacing="0"/>
        <w:ind w:left="0" w:firstLine="0"/>
        <w:contextualSpacing/>
        <w:textAlignment w:val="baseline"/>
        <w:rPr>
          <w:rFonts w:ascii="Avenir Next" w:eastAsiaTheme="minorHAnsi" w:hAnsi="Avenir Next" w:cstheme="minorBidi"/>
          <w:b/>
          <w:bCs/>
          <w:color w:val="2F5496" w:themeColor="accent1" w:themeShade="BF"/>
          <w:sz w:val="20"/>
          <w:szCs w:val="20"/>
          <w:lang w:eastAsia="en-US"/>
        </w:rPr>
      </w:pPr>
      <w:r w:rsidRPr="00A15426">
        <w:rPr>
          <w:rFonts w:ascii="Avenir Next" w:eastAsiaTheme="minorHAnsi" w:hAnsi="Avenir Next" w:cstheme="minorBidi"/>
          <w:b/>
          <w:bCs/>
          <w:color w:val="2F5496" w:themeColor="accent1" w:themeShade="BF"/>
          <w:sz w:val="20"/>
          <w:szCs w:val="20"/>
          <w:lang w:eastAsia="en-US"/>
        </w:rPr>
        <w:t>G40- ontwikkelingen (voor G40 coördinatoren en -lobbyisten)</w:t>
      </w:r>
    </w:p>
    <w:p w14:paraId="5A4538B5" w14:textId="77777777" w:rsidR="0002173D" w:rsidRPr="0002173D" w:rsidRDefault="0002173D" w:rsidP="0002173D">
      <w:pPr>
        <w:pStyle w:val="paragraph"/>
        <w:spacing w:before="0" w:beforeAutospacing="0" w:after="0" w:afterAutospacing="0"/>
        <w:contextualSpacing/>
        <w:textAlignment w:val="baseline"/>
        <w:rPr>
          <w:rFonts w:ascii="Avenir Next" w:eastAsiaTheme="minorHAnsi" w:hAnsi="Avenir Next" w:cstheme="minorBidi"/>
          <w:color w:val="2F5496" w:themeColor="accent1" w:themeShade="BF"/>
          <w:sz w:val="20"/>
          <w:szCs w:val="20"/>
          <w:lang w:eastAsia="en-US"/>
        </w:rPr>
      </w:pPr>
      <w:r w:rsidRPr="0002173D">
        <w:rPr>
          <w:rFonts w:ascii="Avenir Next" w:eastAsiaTheme="minorHAnsi" w:hAnsi="Avenir Next" w:cstheme="minorBidi"/>
          <w:color w:val="2F5496" w:themeColor="accent1" w:themeShade="BF"/>
          <w:sz w:val="20"/>
          <w:szCs w:val="20"/>
          <w:lang w:eastAsia="en-US"/>
        </w:rPr>
        <w:t xml:space="preserve">In deze sessie bespreken we de laatste ontwikkelingen binnen het G40 netwerk met G40 coördinatoren en – lobbyisten. </w:t>
      </w:r>
    </w:p>
    <w:p w14:paraId="2C9D6AFF" w14:textId="77777777" w:rsidR="0002173D" w:rsidRPr="0002173D" w:rsidRDefault="0002173D" w:rsidP="0002173D">
      <w:pPr>
        <w:pStyle w:val="paragraph"/>
        <w:spacing w:before="0" w:beforeAutospacing="0" w:after="0" w:afterAutospacing="0"/>
        <w:contextualSpacing/>
        <w:textAlignment w:val="baseline"/>
        <w:rPr>
          <w:rFonts w:ascii="Avenir Next" w:eastAsiaTheme="minorHAnsi" w:hAnsi="Avenir Next" w:cstheme="minorBidi"/>
          <w:color w:val="2F5496" w:themeColor="accent1" w:themeShade="BF"/>
          <w:sz w:val="20"/>
          <w:szCs w:val="20"/>
          <w:lang w:eastAsia="en-US"/>
        </w:rPr>
      </w:pPr>
      <w:r w:rsidRPr="0002173D">
        <w:rPr>
          <w:rFonts w:ascii="Avenir Next" w:eastAsiaTheme="minorHAnsi" w:hAnsi="Avenir Next" w:cstheme="minorBidi"/>
          <w:color w:val="2F5496" w:themeColor="accent1" w:themeShade="BF"/>
          <w:sz w:val="20"/>
          <w:szCs w:val="20"/>
          <w:lang w:eastAsia="en-US"/>
        </w:rPr>
        <w:t xml:space="preserve">We presenteren en bespreken o.a. de (tussen)opbrengst </w:t>
      </w:r>
      <w:proofErr w:type="gramStart"/>
      <w:r w:rsidRPr="0002173D">
        <w:rPr>
          <w:rFonts w:ascii="Avenir Next" w:eastAsiaTheme="minorHAnsi" w:hAnsi="Avenir Next" w:cstheme="minorBidi"/>
          <w:color w:val="2F5496" w:themeColor="accent1" w:themeShade="BF"/>
          <w:sz w:val="20"/>
          <w:szCs w:val="20"/>
          <w:lang w:eastAsia="en-US"/>
        </w:rPr>
        <w:t>betreffende</w:t>
      </w:r>
      <w:proofErr w:type="gramEnd"/>
      <w:r w:rsidRPr="0002173D">
        <w:rPr>
          <w:rFonts w:ascii="Avenir Next" w:eastAsiaTheme="minorHAnsi" w:hAnsi="Avenir Next" w:cstheme="minorBidi"/>
          <w:color w:val="2F5496" w:themeColor="accent1" w:themeShade="BF"/>
          <w:sz w:val="20"/>
          <w:szCs w:val="20"/>
          <w:lang w:eastAsia="en-US"/>
        </w:rPr>
        <w:t xml:space="preserve"> de doorontwikkeling van ons netwerk, als vervolg op de sessie in Delft van januari jl. We staan stil bij de G40 verkiezingen, het laatste (VNG) </w:t>
      </w:r>
      <w:proofErr w:type="gramStart"/>
      <w:r w:rsidRPr="0002173D">
        <w:rPr>
          <w:rFonts w:ascii="Avenir Next" w:eastAsiaTheme="minorHAnsi" w:hAnsi="Avenir Next" w:cstheme="minorBidi"/>
          <w:color w:val="2F5496" w:themeColor="accent1" w:themeShade="BF"/>
          <w:sz w:val="20"/>
          <w:szCs w:val="20"/>
          <w:lang w:eastAsia="en-US"/>
        </w:rPr>
        <w:t>nieuws  en</w:t>
      </w:r>
      <w:proofErr w:type="gramEnd"/>
      <w:r w:rsidRPr="0002173D">
        <w:rPr>
          <w:rFonts w:ascii="Avenir Next" w:eastAsiaTheme="minorHAnsi" w:hAnsi="Avenir Next" w:cstheme="minorBidi"/>
          <w:color w:val="2F5496" w:themeColor="accent1" w:themeShade="BF"/>
          <w:sz w:val="20"/>
          <w:szCs w:val="20"/>
          <w:lang w:eastAsia="en-US"/>
        </w:rPr>
        <w:t xml:space="preserve"> lobby actualiteit.</w:t>
      </w:r>
    </w:p>
    <w:p w14:paraId="2E1E7A0D" w14:textId="77777777" w:rsidR="0002173D" w:rsidRPr="0002173D" w:rsidRDefault="0002173D" w:rsidP="0002173D">
      <w:pPr>
        <w:pStyle w:val="paragraph"/>
        <w:spacing w:before="0" w:beforeAutospacing="0" w:after="0" w:afterAutospacing="0"/>
        <w:contextualSpacing/>
        <w:textAlignment w:val="baseline"/>
        <w:rPr>
          <w:rFonts w:ascii="Avenir Next" w:eastAsiaTheme="minorHAnsi" w:hAnsi="Avenir Next" w:cstheme="minorBidi"/>
          <w:color w:val="2F5496" w:themeColor="accent1" w:themeShade="BF"/>
          <w:sz w:val="20"/>
          <w:szCs w:val="20"/>
          <w:lang w:eastAsia="en-US"/>
        </w:rPr>
      </w:pPr>
    </w:p>
    <w:p w14:paraId="6F0F2D5C" w14:textId="77777777" w:rsidR="007D2B7A" w:rsidRPr="00B322D2" w:rsidRDefault="007D2B7A" w:rsidP="0002173D">
      <w:pPr>
        <w:rPr>
          <w:rFonts w:ascii="Avenir Next" w:hAnsi="Avenir Next"/>
          <w:color w:val="2F5496" w:themeColor="accent1" w:themeShade="BF"/>
          <w:sz w:val="20"/>
          <w:szCs w:val="20"/>
        </w:rPr>
      </w:pPr>
    </w:p>
    <w:sectPr w:rsidR="007D2B7A" w:rsidRPr="00B322D2" w:rsidSect="00986C9E">
      <w:pgSz w:w="11906" w:h="16838"/>
      <w:pgMar w:top="426" w:right="1133" w:bottom="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EE0A" w14:textId="77777777" w:rsidR="00674F18" w:rsidRDefault="00674F18" w:rsidP="00E23E37">
      <w:r>
        <w:separator/>
      </w:r>
    </w:p>
  </w:endnote>
  <w:endnote w:type="continuationSeparator" w:id="0">
    <w:p w14:paraId="1DE746B4" w14:textId="77777777" w:rsidR="00674F18" w:rsidRDefault="00674F18" w:rsidP="00E23E37">
      <w:r>
        <w:continuationSeparator/>
      </w:r>
    </w:p>
  </w:endnote>
  <w:endnote w:type="continuationNotice" w:id="1">
    <w:p w14:paraId="53011EAD" w14:textId="77777777" w:rsidR="00674F18" w:rsidRDefault="00674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A0D67" w14:textId="77777777" w:rsidR="00674F18" w:rsidRDefault="00674F18" w:rsidP="00E23E37">
      <w:r>
        <w:separator/>
      </w:r>
    </w:p>
  </w:footnote>
  <w:footnote w:type="continuationSeparator" w:id="0">
    <w:p w14:paraId="394A90B3" w14:textId="77777777" w:rsidR="00674F18" w:rsidRDefault="00674F18" w:rsidP="00E23E37">
      <w:r>
        <w:continuationSeparator/>
      </w:r>
    </w:p>
  </w:footnote>
  <w:footnote w:type="continuationNotice" w:id="1">
    <w:p w14:paraId="541A40E6" w14:textId="77777777" w:rsidR="00674F18" w:rsidRDefault="00674F18"/>
  </w:footnote>
</w:footnotes>
</file>

<file path=word/intelligence2.xml><?xml version="1.0" encoding="utf-8"?>
<int2:intelligence xmlns:int2="http://schemas.microsoft.com/office/intelligence/2020/intelligence" xmlns:oel="http://schemas.microsoft.com/office/2019/extlst">
  <int2:observations>
    <int2:textHash int2:hashCode="YXTqKQSOKBcZiN" int2:id="p244Tw8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C36"/>
    <w:multiLevelType w:val="hybridMultilevel"/>
    <w:tmpl w:val="B37E80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D3ABB"/>
    <w:multiLevelType w:val="hybridMultilevel"/>
    <w:tmpl w:val="93605368"/>
    <w:lvl w:ilvl="0" w:tplc="04130001">
      <w:start w:val="1"/>
      <w:numFmt w:val="bullet"/>
      <w:lvlText w:val=""/>
      <w:lvlJc w:val="left"/>
      <w:pPr>
        <w:ind w:left="294"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2" w15:restartNumberingAfterBreak="0">
    <w:nsid w:val="0F206A1C"/>
    <w:multiLevelType w:val="hybridMultilevel"/>
    <w:tmpl w:val="0158F6C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706EEE"/>
    <w:multiLevelType w:val="hybridMultilevel"/>
    <w:tmpl w:val="F850BD7E"/>
    <w:lvl w:ilvl="0" w:tplc="0413000F">
      <w:start w:val="1"/>
      <w:numFmt w:val="decimal"/>
      <w:lvlText w:val="%1."/>
      <w:lvlJc w:val="left"/>
      <w:pPr>
        <w:ind w:left="610" w:hanging="360"/>
      </w:pPr>
    </w:lvl>
    <w:lvl w:ilvl="1" w:tplc="04130019">
      <w:start w:val="1"/>
      <w:numFmt w:val="lowerLetter"/>
      <w:lvlText w:val="%2."/>
      <w:lvlJc w:val="left"/>
      <w:pPr>
        <w:ind w:left="1330" w:hanging="360"/>
      </w:pPr>
    </w:lvl>
    <w:lvl w:ilvl="2" w:tplc="0413001B">
      <w:start w:val="1"/>
      <w:numFmt w:val="lowerRoman"/>
      <w:lvlText w:val="%3."/>
      <w:lvlJc w:val="right"/>
      <w:pPr>
        <w:ind w:left="2050" w:hanging="180"/>
      </w:pPr>
    </w:lvl>
    <w:lvl w:ilvl="3" w:tplc="0413000F" w:tentative="1">
      <w:start w:val="1"/>
      <w:numFmt w:val="decimal"/>
      <w:lvlText w:val="%4."/>
      <w:lvlJc w:val="left"/>
      <w:pPr>
        <w:ind w:left="2770" w:hanging="360"/>
      </w:pPr>
    </w:lvl>
    <w:lvl w:ilvl="4" w:tplc="04130019" w:tentative="1">
      <w:start w:val="1"/>
      <w:numFmt w:val="lowerLetter"/>
      <w:lvlText w:val="%5."/>
      <w:lvlJc w:val="left"/>
      <w:pPr>
        <w:ind w:left="3490" w:hanging="360"/>
      </w:pPr>
    </w:lvl>
    <w:lvl w:ilvl="5" w:tplc="0413001B" w:tentative="1">
      <w:start w:val="1"/>
      <w:numFmt w:val="lowerRoman"/>
      <w:lvlText w:val="%6."/>
      <w:lvlJc w:val="right"/>
      <w:pPr>
        <w:ind w:left="4210" w:hanging="180"/>
      </w:pPr>
    </w:lvl>
    <w:lvl w:ilvl="6" w:tplc="0413000F" w:tentative="1">
      <w:start w:val="1"/>
      <w:numFmt w:val="decimal"/>
      <w:lvlText w:val="%7."/>
      <w:lvlJc w:val="left"/>
      <w:pPr>
        <w:ind w:left="4930" w:hanging="360"/>
      </w:pPr>
    </w:lvl>
    <w:lvl w:ilvl="7" w:tplc="04130019" w:tentative="1">
      <w:start w:val="1"/>
      <w:numFmt w:val="lowerLetter"/>
      <w:lvlText w:val="%8."/>
      <w:lvlJc w:val="left"/>
      <w:pPr>
        <w:ind w:left="5650" w:hanging="360"/>
      </w:pPr>
    </w:lvl>
    <w:lvl w:ilvl="8" w:tplc="0413001B" w:tentative="1">
      <w:start w:val="1"/>
      <w:numFmt w:val="lowerRoman"/>
      <w:lvlText w:val="%9."/>
      <w:lvlJc w:val="right"/>
      <w:pPr>
        <w:ind w:left="6370" w:hanging="180"/>
      </w:pPr>
    </w:lvl>
  </w:abstractNum>
  <w:abstractNum w:abstractNumId="4" w15:restartNumberingAfterBreak="0">
    <w:nsid w:val="0F711158"/>
    <w:multiLevelType w:val="hybridMultilevel"/>
    <w:tmpl w:val="7B76BC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BD506D"/>
    <w:multiLevelType w:val="hybridMultilevel"/>
    <w:tmpl w:val="5EEE59F2"/>
    <w:lvl w:ilvl="0" w:tplc="05F26DDA">
      <w:start w:val="1"/>
      <w:numFmt w:val="decimal"/>
      <w:lvlText w:val="%1."/>
      <w:lvlJc w:val="left"/>
      <w:pPr>
        <w:ind w:left="720" w:hanging="360"/>
      </w:pPr>
      <w:rPr>
        <w:b w:val="0"/>
        <w:bCs w:val="0"/>
        <w:color w:val="2F5496"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F61337"/>
    <w:multiLevelType w:val="hybridMultilevel"/>
    <w:tmpl w:val="0400CEC2"/>
    <w:lvl w:ilvl="0" w:tplc="71C0388E">
      <w:start w:val="1"/>
      <w:numFmt w:val="bullet"/>
      <w:lvlText w:val="-"/>
      <w:lvlJc w:val="left"/>
      <w:pPr>
        <w:ind w:left="720" w:hanging="360"/>
      </w:pPr>
      <w:rPr>
        <w:rFonts w:ascii="Aptos" w:hAnsi="Aptos" w:hint="default"/>
      </w:rPr>
    </w:lvl>
    <w:lvl w:ilvl="1" w:tplc="0088B218">
      <w:start w:val="1"/>
      <w:numFmt w:val="bullet"/>
      <w:lvlText w:val="o"/>
      <w:lvlJc w:val="left"/>
      <w:pPr>
        <w:ind w:left="1440" w:hanging="360"/>
      </w:pPr>
      <w:rPr>
        <w:rFonts w:ascii="Courier New" w:hAnsi="Courier New" w:hint="default"/>
      </w:rPr>
    </w:lvl>
    <w:lvl w:ilvl="2" w:tplc="E4B69CD4">
      <w:start w:val="1"/>
      <w:numFmt w:val="bullet"/>
      <w:lvlText w:val=""/>
      <w:lvlJc w:val="left"/>
      <w:pPr>
        <w:ind w:left="2160" w:hanging="360"/>
      </w:pPr>
      <w:rPr>
        <w:rFonts w:ascii="Wingdings" w:hAnsi="Wingdings" w:hint="default"/>
      </w:rPr>
    </w:lvl>
    <w:lvl w:ilvl="3" w:tplc="1662ED50">
      <w:start w:val="1"/>
      <w:numFmt w:val="bullet"/>
      <w:lvlText w:val=""/>
      <w:lvlJc w:val="left"/>
      <w:pPr>
        <w:ind w:left="2880" w:hanging="360"/>
      </w:pPr>
      <w:rPr>
        <w:rFonts w:ascii="Symbol" w:hAnsi="Symbol" w:hint="default"/>
      </w:rPr>
    </w:lvl>
    <w:lvl w:ilvl="4" w:tplc="D40C630A">
      <w:start w:val="1"/>
      <w:numFmt w:val="bullet"/>
      <w:lvlText w:val="o"/>
      <w:lvlJc w:val="left"/>
      <w:pPr>
        <w:ind w:left="3600" w:hanging="360"/>
      </w:pPr>
      <w:rPr>
        <w:rFonts w:ascii="Courier New" w:hAnsi="Courier New" w:hint="default"/>
      </w:rPr>
    </w:lvl>
    <w:lvl w:ilvl="5" w:tplc="FCD28864">
      <w:start w:val="1"/>
      <w:numFmt w:val="bullet"/>
      <w:lvlText w:val=""/>
      <w:lvlJc w:val="left"/>
      <w:pPr>
        <w:ind w:left="4320" w:hanging="360"/>
      </w:pPr>
      <w:rPr>
        <w:rFonts w:ascii="Wingdings" w:hAnsi="Wingdings" w:hint="default"/>
      </w:rPr>
    </w:lvl>
    <w:lvl w:ilvl="6" w:tplc="C504C5A6">
      <w:start w:val="1"/>
      <w:numFmt w:val="bullet"/>
      <w:lvlText w:val=""/>
      <w:lvlJc w:val="left"/>
      <w:pPr>
        <w:ind w:left="5040" w:hanging="360"/>
      </w:pPr>
      <w:rPr>
        <w:rFonts w:ascii="Symbol" w:hAnsi="Symbol" w:hint="default"/>
      </w:rPr>
    </w:lvl>
    <w:lvl w:ilvl="7" w:tplc="15BC46A4">
      <w:start w:val="1"/>
      <w:numFmt w:val="bullet"/>
      <w:lvlText w:val="o"/>
      <w:lvlJc w:val="left"/>
      <w:pPr>
        <w:ind w:left="5760" w:hanging="360"/>
      </w:pPr>
      <w:rPr>
        <w:rFonts w:ascii="Courier New" w:hAnsi="Courier New" w:hint="default"/>
      </w:rPr>
    </w:lvl>
    <w:lvl w:ilvl="8" w:tplc="78724E16">
      <w:start w:val="1"/>
      <w:numFmt w:val="bullet"/>
      <w:lvlText w:val=""/>
      <w:lvlJc w:val="left"/>
      <w:pPr>
        <w:ind w:left="6480" w:hanging="360"/>
      </w:pPr>
      <w:rPr>
        <w:rFonts w:ascii="Wingdings" w:hAnsi="Wingdings" w:hint="default"/>
      </w:rPr>
    </w:lvl>
  </w:abstractNum>
  <w:abstractNum w:abstractNumId="7" w15:restartNumberingAfterBreak="0">
    <w:nsid w:val="2D931E45"/>
    <w:multiLevelType w:val="hybridMultilevel"/>
    <w:tmpl w:val="AD68FC72"/>
    <w:lvl w:ilvl="0" w:tplc="B9EE81D8">
      <w:start w:val="2"/>
      <w:numFmt w:val="decimal"/>
      <w:lvlText w:val="%1."/>
      <w:lvlJc w:val="left"/>
      <w:pPr>
        <w:ind w:left="677" w:hanging="360"/>
      </w:pPr>
      <w:rPr>
        <w:rFonts w:hint="default"/>
      </w:rPr>
    </w:lvl>
    <w:lvl w:ilvl="1" w:tplc="04130019" w:tentative="1">
      <w:start w:val="1"/>
      <w:numFmt w:val="lowerLetter"/>
      <w:lvlText w:val="%2."/>
      <w:lvlJc w:val="left"/>
      <w:pPr>
        <w:ind w:left="1397" w:hanging="360"/>
      </w:pPr>
    </w:lvl>
    <w:lvl w:ilvl="2" w:tplc="0413001B" w:tentative="1">
      <w:start w:val="1"/>
      <w:numFmt w:val="lowerRoman"/>
      <w:lvlText w:val="%3."/>
      <w:lvlJc w:val="right"/>
      <w:pPr>
        <w:ind w:left="2117" w:hanging="180"/>
      </w:pPr>
    </w:lvl>
    <w:lvl w:ilvl="3" w:tplc="0413000F" w:tentative="1">
      <w:start w:val="1"/>
      <w:numFmt w:val="decimal"/>
      <w:lvlText w:val="%4."/>
      <w:lvlJc w:val="left"/>
      <w:pPr>
        <w:ind w:left="2837" w:hanging="360"/>
      </w:pPr>
    </w:lvl>
    <w:lvl w:ilvl="4" w:tplc="04130019" w:tentative="1">
      <w:start w:val="1"/>
      <w:numFmt w:val="lowerLetter"/>
      <w:lvlText w:val="%5."/>
      <w:lvlJc w:val="left"/>
      <w:pPr>
        <w:ind w:left="3557" w:hanging="360"/>
      </w:pPr>
    </w:lvl>
    <w:lvl w:ilvl="5" w:tplc="0413001B" w:tentative="1">
      <w:start w:val="1"/>
      <w:numFmt w:val="lowerRoman"/>
      <w:lvlText w:val="%6."/>
      <w:lvlJc w:val="right"/>
      <w:pPr>
        <w:ind w:left="4277" w:hanging="180"/>
      </w:pPr>
    </w:lvl>
    <w:lvl w:ilvl="6" w:tplc="0413000F" w:tentative="1">
      <w:start w:val="1"/>
      <w:numFmt w:val="decimal"/>
      <w:lvlText w:val="%7."/>
      <w:lvlJc w:val="left"/>
      <w:pPr>
        <w:ind w:left="4997" w:hanging="360"/>
      </w:pPr>
    </w:lvl>
    <w:lvl w:ilvl="7" w:tplc="04130019" w:tentative="1">
      <w:start w:val="1"/>
      <w:numFmt w:val="lowerLetter"/>
      <w:lvlText w:val="%8."/>
      <w:lvlJc w:val="left"/>
      <w:pPr>
        <w:ind w:left="5717" w:hanging="360"/>
      </w:pPr>
    </w:lvl>
    <w:lvl w:ilvl="8" w:tplc="0413001B" w:tentative="1">
      <w:start w:val="1"/>
      <w:numFmt w:val="lowerRoman"/>
      <w:lvlText w:val="%9."/>
      <w:lvlJc w:val="right"/>
      <w:pPr>
        <w:ind w:left="6437" w:hanging="180"/>
      </w:pPr>
    </w:lvl>
  </w:abstractNum>
  <w:abstractNum w:abstractNumId="8" w15:restartNumberingAfterBreak="0">
    <w:nsid w:val="2EF813A0"/>
    <w:multiLevelType w:val="multilevel"/>
    <w:tmpl w:val="E77AC370"/>
    <w:styleLink w:val="Huidigelij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1211" w:hanging="360"/>
      </w:pPr>
      <w:rPr>
        <w:rFonts w:ascii="Avenir Next LT Pro" w:eastAsiaTheme="minorHAnsi" w:hAnsi="Avenir Next LT Pro" w:cstheme="minorBidi"/>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25685F"/>
    <w:multiLevelType w:val="hybridMultilevel"/>
    <w:tmpl w:val="96CEE9B4"/>
    <w:lvl w:ilvl="0" w:tplc="0413000F">
      <w:start w:val="1"/>
      <w:numFmt w:val="decimal"/>
      <w:lvlText w:val="%1."/>
      <w:lvlJc w:val="left"/>
      <w:pPr>
        <w:ind w:left="1776" w:hanging="360"/>
      </w:p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15:restartNumberingAfterBreak="0">
    <w:nsid w:val="3C112349"/>
    <w:multiLevelType w:val="multilevel"/>
    <w:tmpl w:val="A0F8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C5322"/>
    <w:multiLevelType w:val="hybridMultilevel"/>
    <w:tmpl w:val="B0DC64F4"/>
    <w:lvl w:ilvl="0" w:tplc="4FA6F84A">
      <w:start w:val="1"/>
      <w:numFmt w:val="decimal"/>
      <w:lvlText w:val="%1."/>
      <w:lvlJc w:val="left"/>
      <w:pPr>
        <w:ind w:left="1614" w:hanging="360"/>
      </w:pPr>
      <w:rPr>
        <w:b w:val="0"/>
        <w:bCs w:val="0"/>
        <w:color w:val="2F5496" w:themeColor="accent1" w:themeShade="BF"/>
      </w:rPr>
    </w:lvl>
    <w:lvl w:ilvl="1" w:tplc="04130019" w:tentative="1">
      <w:start w:val="1"/>
      <w:numFmt w:val="lowerLetter"/>
      <w:lvlText w:val="%2."/>
      <w:lvlJc w:val="left"/>
      <w:pPr>
        <w:ind w:left="2334" w:hanging="360"/>
      </w:pPr>
    </w:lvl>
    <w:lvl w:ilvl="2" w:tplc="0413001B" w:tentative="1">
      <w:start w:val="1"/>
      <w:numFmt w:val="lowerRoman"/>
      <w:lvlText w:val="%3."/>
      <w:lvlJc w:val="right"/>
      <w:pPr>
        <w:ind w:left="3054" w:hanging="180"/>
      </w:pPr>
    </w:lvl>
    <w:lvl w:ilvl="3" w:tplc="0413000F" w:tentative="1">
      <w:start w:val="1"/>
      <w:numFmt w:val="decimal"/>
      <w:lvlText w:val="%4."/>
      <w:lvlJc w:val="left"/>
      <w:pPr>
        <w:ind w:left="3774" w:hanging="360"/>
      </w:pPr>
    </w:lvl>
    <w:lvl w:ilvl="4" w:tplc="04130019" w:tentative="1">
      <w:start w:val="1"/>
      <w:numFmt w:val="lowerLetter"/>
      <w:lvlText w:val="%5."/>
      <w:lvlJc w:val="left"/>
      <w:pPr>
        <w:ind w:left="4494" w:hanging="360"/>
      </w:pPr>
    </w:lvl>
    <w:lvl w:ilvl="5" w:tplc="0413001B" w:tentative="1">
      <w:start w:val="1"/>
      <w:numFmt w:val="lowerRoman"/>
      <w:lvlText w:val="%6."/>
      <w:lvlJc w:val="right"/>
      <w:pPr>
        <w:ind w:left="5214" w:hanging="180"/>
      </w:pPr>
    </w:lvl>
    <w:lvl w:ilvl="6" w:tplc="0413000F" w:tentative="1">
      <w:start w:val="1"/>
      <w:numFmt w:val="decimal"/>
      <w:lvlText w:val="%7."/>
      <w:lvlJc w:val="left"/>
      <w:pPr>
        <w:ind w:left="5934" w:hanging="360"/>
      </w:pPr>
    </w:lvl>
    <w:lvl w:ilvl="7" w:tplc="04130019" w:tentative="1">
      <w:start w:val="1"/>
      <w:numFmt w:val="lowerLetter"/>
      <w:lvlText w:val="%8."/>
      <w:lvlJc w:val="left"/>
      <w:pPr>
        <w:ind w:left="6654" w:hanging="360"/>
      </w:pPr>
    </w:lvl>
    <w:lvl w:ilvl="8" w:tplc="0413001B" w:tentative="1">
      <w:start w:val="1"/>
      <w:numFmt w:val="lowerRoman"/>
      <w:lvlText w:val="%9."/>
      <w:lvlJc w:val="right"/>
      <w:pPr>
        <w:ind w:left="7374" w:hanging="180"/>
      </w:pPr>
    </w:lvl>
  </w:abstractNum>
  <w:abstractNum w:abstractNumId="12" w15:restartNumberingAfterBreak="0">
    <w:nsid w:val="4A723D37"/>
    <w:multiLevelType w:val="hybridMultilevel"/>
    <w:tmpl w:val="BC00F67C"/>
    <w:lvl w:ilvl="0" w:tplc="B666092E">
      <w:start w:val="1"/>
      <w:numFmt w:val="decimal"/>
      <w:lvlText w:val="%1."/>
      <w:lvlJc w:val="left"/>
      <w:pPr>
        <w:ind w:left="785" w:hanging="360"/>
      </w:pPr>
      <w:rPr>
        <w:b/>
        <w:bCs/>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3" w15:restartNumberingAfterBreak="0">
    <w:nsid w:val="5CF318A7"/>
    <w:multiLevelType w:val="hybridMultilevel"/>
    <w:tmpl w:val="43F0A6DA"/>
    <w:lvl w:ilvl="0" w:tplc="328A2426">
      <w:start w:val="2"/>
      <w:numFmt w:val="decimal"/>
      <w:lvlText w:val="%1"/>
      <w:lvlJc w:val="left"/>
      <w:pPr>
        <w:ind w:left="1145" w:hanging="360"/>
      </w:pPr>
      <w:rPr>
        <w:rFonts w:eastAsiaTheme="minorEastAsia" w:cs="Times New Roman" w:hint="default"/>
        <w:b/>
      </w:r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14" w15:restartNumberingAfterBreak="0">
    <w:nsid w:val="63394262"/>
    <w:multiLevelType w:val="multilevel"/>
    <w:tmpl w:val="B63CA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3E62BD"/>
    <w:multiLevelType w:val="hybridMultilevel"/>
    <w:tmpl w:val="D0F29476"/>
    <w:lvl w:ilvl="0" w:tplc="1068BD62">
      <w:start w:val="1"/>
      <w:numFmt w:val="decimal"/>
      <w:lvlText w:val="%1."/>
      <w:lvlJc w:val="left"/>
      <w:pPr>
        <w:ind w:left="720" w:hanging="360"/>
      </w:pPr>
      <w:rPr>
        <w:rFonts w:ascii="Calibri" w:hAnsi="Calibri" w:cs="Calibri"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D54CFF"/>
    <w:multiLevelType w:val="hybridMultilevel"/>
    <w:tmpl w:val="C480D90C"/>
    <w:lvl w:ilvl="0" w:tplc="F092C22C">
      <w:start w:val="6"/>
      <w:numFmt w:val="decimal"/>
      <w:lvlText w:val="%1"/>
      <w:lvlJc w:val="left"/>
      <w:pPr>
        <w:ind w:left="1145" w:hanging="360"/>
      </w:pPr>
      <w:rPr>
        <w:rFonts w:hint="default"/>
      </w:r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17" w15:restartNumberingAfterBreak="0">
    <w:nsid w:val="7166142F"/>
    <w:multiLevelType w:val="hybridMultilevel"/>
    <w:tmpl w:val="705E65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C135CF"/>
    <w:multiLevelType w:val="hybridMultilevel"/>
    <w:tmpl w:val="03D8B368"/>
    <w:lvl w:ilvl="0" w:tplc="04130001">
      <w:start w:val="1"/>
      <w:numFmt w:val="bullet"/>
      <w:lvlText w:val=""/>
      <w:lvlJc w:val="left"/>
      <w:pPr>
        <w:ind w:left="294"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19" w15:restartNumberingAfterBreak="0">
    <w:nsid w:val="73D80CE5"/>
    <w:multiLevelType w:val="hybridMultilevel"/>
    <w:tmpl w:val="F8268124"/>
    <w:lvl w:ilvl="0" w:tplc="D842EB42">
      <w:start w:val="1"/>
      <w:numFmt w:val="bullet"/>
      <w:lvlText w:val=""/>
      <w:lvlJc w:val="left"/>
      <w:pPr>
        <w:ind w:left="360" w:hanging="360"/>
      </w:pPr>
      <w:rPr>
        <w:rFonts w:ascii="Symbol" w:hAnsi="Symbol" w:hint="default"/>
      </w:rPr>
    </w:lvl>
    <w:lvl w:ilvl="1" w:tplc="DE0C2D38">
      <w:start w:val="1"/>
      <w:numFmt w:val="bullet"/>
      <w:lvlText w:val="o"/>
      <w:lvlJc w:val="left"/>
      <w:pPr>
        <w:ind w:left="1440" w:hanging="360"/>
      </w:pPr>
      <w:rPr>
        <w:rFonts w:ascii="Courier New" w:hAnsi="Courier New" w:hint="default"/>
      </w:rPr>
    </w:lvl>
    <w:lvl w:ilvl="2" w:tplc="0F50B180">
      <w:start w:val="1"/>
      <w:numFmt w:val="bullet"/>
      <w:lvlText w:val=""/>
      <w:lvlJc w:val="left"/>
      <w:pPr>
        <w:ind w:left="2160" w:hanging="360"/>
      </w:pPr>
      <w:rPr>
        <w:rFonts w:ascii="Wingdings" w:hAnsi="Wingdings" w:hint="default"/>
      </w:rPr>
    </w:lvl>
    <w:lvl w:ilvl="3" w:tplc="10281354">
      <w:start w:val="1"/>
      <w:numFmt w:val="bullet"/>
      <w:lvlText w:val=""/>
      <w:lvlJc w:val="left"/>
      <w:pPr>
        <w:ind w:left="2880" w:hanging="360"/>
      </w:pPr>
      <w:rPr>
        <w:rFonts w:ascii="Symbol" w:hAnsi="Symbol" w:hint="default"/>
      </w:rPr>
    </w:lvl>
    <w:lvl w:ilvl="4" w:tplc="F1D2ADCA">
      <w:start w:val="1"/>
      <w:numFmt w:val="bullet"/>
      <w:lvlText w:val="o"/>
      <w:lvlJc w:val="left"/>
      <w:pPr>
        <w:ind w:left="3600" w:hanging="360"/>
      </w:pPr>
      <w:rPr>
        <w:rFonts w:ascii="Courier New" w:hAnsi="Courier New" w:hint="default"/>
      </w:rPr>
    </w:lvl>
    <w:lvl w:ilvl="5" w:tplc="D42E9AD0">
      <w:start w:val="1"/>
      <w:numFmt w:val="bullet"/>
      <w:lvlText w:val=""/>
      <w:lvlJc w:val="left"/>
      <w:pPr>
        <w:ind w:left="4320" w:hanging="360"/>
      </w:pPr>
      <w:rPr>
        <w:rFonts w:ascii="Wingdings" w:hAnsi="Wingdings" w:hint="default"/>
      </w:rPr>
    </w:lvl>
    <w:lvl w:ilvl="6" w:tplc="9B00DC32">
      <w:start w:val="1"/>
      <w:numFmt w:val="bullet"/>
      <w:lvlText w:val=""/>
      <w:lvlJc w:val="left"/>
      <w:pPr>
        <w:ind w:left="5040" w:hanging="360"/>
      </w:pPr>
      <w:rPr>
        <w:rFonts w:ascii="Symbol" w:hAnsi="Symbol" w:hint="default"/>
      </w:rPr>
    </w:lvl>
    <w:lvl w:ilvl="7" w:tplc="2D72EACA">
      <w:start w:val="1"/>
      <w:numFmt w:val="bullet"/>
      <w:lvlText w:val="o"/>
      <w:lvlJc w:val="left"/>
      <w:pPr>
        <w:ind w:left="5760" w:hanging="360"/>
      </w:pPr>
      <w:rPr>
        <w:rFonts w:ascii="Courier New" w:hAnsi="Courier New" w:hint="default"/>
      </w:rPr>
    </w:lvl>
    <w:lvl w:ilvl="8" w:tplc="F5FE99C4">
      <w:start w:val="1"/>
      <w:numFmt w:val="bullet"/>
      <w:lvlText w:val=""/>
      <w:lvlJc w:val="left"/>
      <w:pPr>
        <w:ind w:left="6480" w:hanging="360"/>
      </w:pPr>
      <w:rPr>
        <w:rFonts w:ascii="Wingdings" w:hAnsi="Wingdings" w:hint="default"/>
      </w:rPr>
    </w:lvl>
  </w:abstractNum>
  <w:abstractNum w:abstractNumId="20" w15:restartNumberingAfterBreak="0">
    <w:nsid w:val="78C62518"/>
    <w:multiLevelType w:val="hybridMultilevel"/>
    <w:tmpl w:val="B37E8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2865337">
    <w:abstractNumId w:val="8"/>
  </w:num>
  <w:num w:numId="2" w16cid:durableId="1662615303">
    <w:abstractNumId w:val="5"/>
  </w:num>
  <w:num w:numId="3" w16cid:durableId="1164197240">
    <w:abstractNumId w:val="18"/>
  </w:num>
  <w:num w:numId="4" w16cid:durableId="1794517946">
    <w:abstractNumId w:val="11"/>
  </w:num>
  <w:num w:numId="5" w16cid:durableId="1519079716">
    <w:abstractNumId w:val="1"/>
  </w:num>
  <w:num w:numId="6" w16cid:durableId="1742828781">
    <w:abstractNumId w:val="6"/>
  </w:num>
  <w:num w:numId="7" w16cid:durableId="363218491">
    <w:abstractNumId w:val="17"/>
  </w:num>
  <w:num w:numId="8" w16cid:durableId="1058473277">
    <w:abstractNumId w:val="19"/>
  </w:num>
  <w:num w:numId="9" w16cid:durableId="4291321">
    <w:abstractNumId w:val="2"/>
  </w:num>
  <w:num w:numId="10" w16cid:durableId="2130201998">
    <w:abstractNumId w:val="10"/>
  </w:num>
  <w:num w:numId="11" w16cid:durableId="1126043363">
    <w:abstractNumId w:val="0"/>
  </w:num>
  <w:num w:numId="12" w16cid:durableId="547301296">
    <w:abstractNumId w:val="4"/>
  </w:num>
  <w:num w:numId="13" w16cid:durableId="836725598">
    <w:abstractNumId w:val="20"/>
  </w:num>
  <w:num w:numId="14" w16cid:durableId="1544560001">
    <w:abstractNumId w:val="3"/>
  </w:num>
  <w:num w:numId="15" w16cid:durableId="1268150257">
    <w:abstractNumId w:val="9"/>
  </w:num>
  <w:num w:numId="16" w16cid:durableId="1069809999">
    <w:abstractNumId w:val="7"/>
  </w:num>
  <w:num w:numId="17" w16cid:durableId="1996059594">
    <w:abstractNumId w:val="12"/>
  </w:num>
  <w:num w:numId="18" w16cid:durableId="749890617">
    <w:abstractNumId w:val="15"/>
  </w:num>
  <w:num w:numId="19" w16cid:durableId="751897573">
    <w:abstractNumId w:val="16"/>
  </w:num>
  <w:num w:numId="20" w16cid:durableId="195050183">
    <w:abstractNumId w:val="13"/>
  </w:num>
  <w:num w:numId="21" w16cid:durableId="23451234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78"/>
    <w:rsid w:val="00001A01"/>
    <w:rsid w:val="00001A1C"/>
    <w:rsid w:val="00001EA9"/>
    <w:rsid w:val="000027CC"/>
    <w:rsid w:val="00002E2B"/>
    <w:rsid w:val="000030E5"/>
    <w:rsid w:val="00003C58"/>
    <w:rsid w:val="000042A0"/>
    <w:rsid w:val="000043A8"/>
    <w:rsid w:val="00004D16"/>
    <w:rsid w:val="00005238"/>
    <w:rsid w:val="00006CC1"/>
    <w:rsid w:val="00007752"/>
    <w:rsid w:val="00007E50"/>
    <w:rsid w:val="0001094B"/>
    <w:rsid w:val="00011C6F"/>
    <w:rsid w:val="00011CB0"/>
    <w:rsid w:val="00011DE8"/>
    <w:rsid w:val="00012C8E"/>
    <w:rsid w:val="0001336E"/>
    <w:rsid w:val="000141D7"/>
    <w:rsid w:val="0001497D"/>
    <w:rsid w:val="00014C68"/>
    <w:rsid w:val="00014DA6"/>
    <w:rsid w:val="0001567C"/>
    <w:rsid w:val="00015C2B"/>
    <w:rsid w:val="00015F7C"/>
    <w:rsid w:val="00016481"/>
    <w:rsid w:val="00020273"/>
    <w:rsid w:val="00020E2A"/>
    <w:rsid w:val="00020F54"/>
    <w:rsid w:val="0002119D"/>
    <w:rsid w:val="000211F5"/>
    <w:rsid w:val="0002173D"/>
    <w:rsid w:val="00022F69"/>
    <w:rsid w:val="00023CBE"/>
    <w:rsid w:val="00026020"/>
    <w:rsid w:val="000276CF"/>
    <w:rsid w:val="00027952"/>
    <w:rsid w:val="00027BFB"/>
    <w:rsid w:val="0003227E"/>
    <w:rsid w:val="0003476F"/>
    <w:rsid w:val="0003563E"/>
    <w:rsid w:val="00036E0D"/>
    <w:rsid w:val="00036FDF"/>
    <w:rsid w:val="00037114"/>
    <w:rsid w:val="0003717A"/>
    <w:rsid w:val="000375DD"/>
    <w:rsid w:val="00037677"/>
    <w:rsid w:val="00040601"/>
    <w:rsid w:val="00040881"/>
    <w:rsid w:val="00040D77"/>
    <w:rsid w:val="00042384"/>
    <w:rsid w:val="00042413"/>
    <w:rsid w:val="00042790"/>
    <w:rsid w:val="00042843"/>
    <w:rsid w:val="00042C3F"/>
    <w:rsid w:val="00043186"/>
    <w:rsid w:val="00043823"/>
    <w:rsid w:val="00043ACC"/>
    <w:rsid w:val="00043C69"/>
    <w:rsid w:val="00044CD6"/>
    <w:rsid w:val="00044E65"/>
    <w:rsid w:val="00045021"/>
    <w:rsid w:val="000450BB"/>
    <w:rsid w:val="0004579C"/>
    <w:rsid w:val="00045CC9"/>
    <w:rsid w:val="00045D46"/>
    <w:rsid w:val="000469F8"/>
    <w:rsid w:val="00046C70"/>
    <w:rsid w:val="00046CA8"/>
    <w:rsid w:val="00047406"/>
    <w:rsid w:val="0005358A"/>
    <w:rsid w:val="00053A49"/>
    <w:rsid w:val="00054289"/>
    <w:rsid w:val="000543E6"/>
    <w:rsid w:val="00054504"/>
    <w:rsid w:val="00055507"/>
    <w:rsid w:val="00056480"/>
    <w:rsid w:val="0006052D"/>
    <w:rsid w:val="000611C1"/>
    <w:rsid w:val="00062CED"/>
    <w:rsid w:val="00062ED3"/>
    <w:rsid w:val="00063767"/>
    <w:rsid w:val="00063A05"/>
    <w:rsid w:val="000660E4"/>
    <w:rsid w:val="00066529"/>
    <w:rsid w:val="000666F0"/>
    <w:rsid w:val="000667AD"/>
    <w:rsid w:val="00066F49"/>
    <w:rsid w:val="00067C76"/>
    <w:rsid w:val="00070D4C"/>
    <w:rsid w:val="000717CF"/>
    <w:rsid w:val="00071CA5"/>
    <w:rsid w:val="000727B7"/>
    <w:rsid w:val="00072FB9"/>
    <w:rsid w:val="0007338F"/>
    <w:rsid w:val="00073D38"/>
    <w:rsid w:val="00074314"/>
    <w:rsid w:val="00074A5F"/>
    <w:rsid w:val="00074BE9"/>
    <w:rsid w:val="000750C9"/>
    <w:rsid w:val="000764EF"/>
    <w:rsid w:val="0007724D"/>
    <w:rsid w:val="00077B1F"/>
    <w:rsid w:val="00077F8E"/>
    <w:rsid w:val="0008098A"/>
    <w:rsid w:val="00081713"/>
    <w:rsid w:val="00081A0C"/>
    <w:rsid w:val="00081EA6"/>
    <w:rsid w:val="00081F3D"/>
    <w:rsid w:val="0008250A"/>
    <w:rsid w:val="00082C5F"/>
    <w:rsid w:val="00083086"/>
    <w:rsid w:val="00083D72"/>
    <w:rsid w:val="00084AB5"/>
    <w:rsid w:val="00084C61"/>
    <w:rsid w:val="000855EC"/>
    <w:rsid w:val="000873C6"/>
    <w:rsid w:val="00090F7D"/>
    <w:rsid w:val="0009191A"/>
    <w:rsid w:val="00091C39"/>
    <w:rsid w:val="00091EC9"/>
    <w:rsid w:val="00092241"/>
    <w:rsid w:val="000927A9"/>
    <w:rsid w:val="00092F56"/>
    <w:rsid w:val="0009309A"/>
    <w:rsid w:val="00093DA8"/>
    <w:rsid w:val="00094776"/>
    <w:rsid w:val="00094A29"/>
    <w:rsid w:val="00094A4B"/>
    <w:rsid w:val="00094FA4"/>
    <w:rsid w:val="0009523D"/>
    <w:rsid w:val="00095585"/>
    <w:rsid w:val="000959C2"/>
    <w:rsid w:val="00095D7C"/>
    <w:rsid w:val="00095E49"/>
    <w:rsid w:val="000965FD"/>
    <w:rsid w:val="00096B27"/>
    <w:rsid w:val="00097109"/>
    <w:rsid w:val="000A11FB"/>
    <w:rsid w:val="000A12B0"/>
    <w:rsid w:val="000A1398"/>
    <w:rsid w:val="000A3750"/>
    <w:rsid w:val="000A480F"/>
    <w:rsid w:val="000A48EA"/>
    <w:rsid w:val="000A53F5"/>
    <w:rsid w:val="000A59FF"/>
    <w:rsid w:val="000A65E3"/>
    <w:rsid w:val="000A692D"/>
    <w:rsid w:val="000A6F05"/>
    <w:rsid w:val="000A721E"/>
    <w:rsid w:val="000A7F04"/>
    <w:rsid w:val="000B00CC"/>
    <w:rsid w:val="000B0128"/>
    <w:rsid w:val="000B0234"/>
    <w:rsid w:val="000B0BEB"/>
    <w:rsid w:val="000B126B"/>
    <w:rsid w:val="000B1B0A"/>
    <w:rsid w:val="000B27B4"/>
    <w:rsid w:val="000B2844"/>
    <w:rsid w:val="000B2A14"/>
    <w:rsid w:val="000B34A2"/>
    <w:rsid w:val="000B3707"/>
    <w:rsid w:val="000B3A27"/>
    <w:rsid w:val="000B3D8A"/>
    <w:rsid w:val="000B47C1"/>
    <w:rsid w:val="000B5ADB"/>
    <w:rsid w:val="000B5DF0"/>
    <w:rsid w:val="000B6DC6"/>
    <w:rsid w:val="000B6F15"/>
    <w:rsid w:val="000B7995"/>
    <w:rsid w:val="000B7E1C"/>
    <w:rsid w:val="000C0597"/>
    <w:rsid w:val="000C0AF8"/>
    <w:rsid w:val="000C1029"/>
    <w:rsid w:val="000C174A"/>
    <w:rsid w:val="000C17F1"/>
    <w:rsid w:val="000C19A5"/>
    <w:rsid w:val="000C1FA2"/>
    <w:rsid w:val="000C251C"/>
    <w:rsid w:val="000C26D8"/>
    <w:rsid w:val="000C3771"/>
    <w:rsid w:val="000C3B4C"/>
    <w:rsid w:val="000C4645"/>
    <w:rsid w:val="000C47C1"/>
    <w:rsid w:val="000C4C23"/>
    <w:rsid w:val="000C54D6"/>
    <w:rsid w:val="000C5F53"/>
    <w:rsid w:val="000C68ED"/>
    <w:rsid w:val="000C6EE8"/>
    <w:rsid w:val="000C7970"/>
    <w:rsid w:val="000D0AAD"/>
    <w:rsid w:val="000D0C29"/>
    <w:rsid w:val="000D0FB9"/>
    <w:rsid w:val="000D139A"/>
    <w:rsid w:val="000D16D2"/>
    <w:rsid w:val="000D1728"/>
    <w:rsid w:val="000D230C"/>
    <w:rsid w:val="000D292B"/>
    <w:rsid w:val="000D3061"/>
    <w:rsid w:val="000D4C15"/>
    <w:rsid w:val="000D4D12"/>
    <w:rsid w:val="000D5AA0"/>
    <w:rsid w:val="000D6346"/>
    <w:rsid w:val="000D6614"/>
    <w:rsid w:val="000D6946"/>
    <w:rsid w:val="000D75A2"/>
    <w:rsid w:val="000D7B18"/>
    <w:rsid w:val="000E0007"/>
    <w:rsid w:val="000E0512"/>
    <w:rsid w:val="000E1280"/>
    <w:rsid w:val="000E17AD"/>
    <w:rsid w:val="000E2CD9"/>
    <w:rsid w:val="000E32C5"/>
    <w:rsid w:val="000E33F6"/>
    <w:rsid w:val="000E3C70"/>
    <w:rsid w:val="000E40AC"/>
    <w:rsid w:val="000E4AB9"/>
    <w:rsid w:val="000E65BE"/>
    <w:rsid w:val="000E7418"/>
    <w:rsid w:val="000E7601"/>
    <w:rsid w:val="000E7E14"/>
    <w:rsid w:val="000F0798"/>
    <w:rsid w:val="000F0884"/>
    <w:rsid w:val="000F12F5"/>
    <w:rsid w:val="000F163C"/>
    <w:rsid w:val="000F1732"/>
    <w:rsid w:val="000F1B46"/>
    <w:rsid w:val="000F2439"/>
    <w:rsid w:val="000F3337"/>
    <w:rsid w:val="000F35D6"/>
    <w:rsid w:val="000F3902"/>
    <w:rsid w:val="000F406D"/>
    <w:rsid w:val="000F48CA"/>
    <w:rsid w:val="000F4F29"/>
    <w:rsid w:val="000F6FE8"/>
    <w:rsid w:val="00100232"/>
    <w:rsid w:val="001009D3"/>
    <w:rsid w:val="00101ABA"/>
    <w:rsid w:val="00101B64"/>
    <w:rsid w:val="00101C5F"/>
    <w:rsid w:val="001026D2"/>
    <w:rsid w:val="00102A33"/>
    <w:rsid w:val="00102AD7"/>
    <w:rsid w:val="0010318E"/>
    <w:rsid w:val="001032A3"/>
    <w:rsid w:val="00103A37"/>
    <w:rsid w:val="00103F1E"/>
    <w:rsid w:val="001048F9"/>
    <w:rsid w:val="001056F7"/>
    <w:rsid w:val="00107480"/>
    <w:rsid w:val="00107E4C"/>
    <w:rsid w:val="00110BBE"/>
    <w:rsid w:val="00110E78"/>
    <w:rsid w:val="00111737"/>
    <w:rsid w:val="001121A8"/>
    <w:rsid w:val="001122FC"/>
    <w:rsid w:val="001124D0"/>
    <w:rsid w:val="00113DDF"/>
    <w:rsid w:val="001142D3"/>
    <w:rsid w:val="00114937"/>
    <w:rsid w:val="00114DB6"/>
    <w:rsid w:val="00115659"/>
    <w:rsid w:val="00115E94"/>
    <w:rsid w:val="0011623F"/>
    <w:rsid w:val="00116C21"/>
    <w:rsid w:val="001176C8"/>
    <w:rsid w:val="00117703"/>
    <w:rsid w:val="00120CA6"/>
    <w:rsid w:val="00120D12"/>
    <w:rsid w:val="00121159"/>
    <w:rsid w:val="00121317"/>
    <w:rsid w:val="00121B32"/>
    <w:rsid w:val="00121BD1"/>
    <w:rsid w:val="0012261D"/>
    <w:rsid w:val="0012299D"/>
    <w:rsid w:val="00122F27"/>
    <w:rsid w:val="001247CE"/>
    <w:rsid w:val="00125832"/>
    <w:rsid w:val="001266E2"/>
    <w:rsid w:val="00126849"/>
    <w:rsid w:val="00127131"/>
    <w:rsid w:val="00127AC8"/>
    <w:rsid w:val="00130EF4"/>
    <w:rsid w:val="00131165"/>
    <w:rsid w:val="001328A9"/>
    <w:rsid w:val="00133A42"/>
    <w:rsid w:val="00133A44"/>
    <w:rsid w:val="00133BB5"/>
    <w:rsid w:val="00134A45"/>
    <w:rsid w:val="00134B33"/>
    <w:rsid w:val="00134EEA"/>
    <w:rsid w:val="00135FA8"/>
    <w:rsid w:val="00136042"/>
    <w:rsid w:val="00136970"/>
    <w:rsid w:val="00136FC2"/>
    <w:rsid w:val="00137611"/>
    <w:rsid w:val="00137A90"/>
    <w:rsid w:val="00137AF9"/>
    <w:rsid w:val="0014048F"/>
    <w:rsid w:val="00140ADD"/>
    <w:rsid w:val="00141E3B"/>
    <w:rsid w:val="001432E4"/>
    <w:rsid w:val="0014353A"/>
    <w:rsid w:val="0014359A"/>
    <w:rsid w:val="00144354"/>
    <w:rsid w:val="001448F3"/>
    <w:rsid w:val="00145626"/>
    <w:rsid w:val="0014627C"/>
    <w:rsid w:val="001462EF"/>
    <w:rsid w:val="00146583"/>
    <w:rsid w:val="00146C7F"/>
    <w:rsid w:val="00146DC1"/>
    <w:rsid w:val="001472D6"/>
    <w:rsid w:val="0014746A"/>
    <w:rsid w:val="00147A89"/>
    <w:rsid w:val="00147BF0"/>
    <w:rsid w:val="001507C4"/>
    <w:rsid w:val="00150AB9"/>
    <w:rsid w:val="00151010"/>
    <w:rsid w:val="001510A6"/>
    <w:rsid w:val="00151624"/>
    <w:rsid w:val="00151D2E"/>
    <w:rsid w:val="00152A1F"/>
    <w:rsid w:val="001542F4"/>
    <w:rsid w:val="00156293"/>
    <w:rsid w:val="00156A91"/>
    <w:rsid w:val="0015706F"/>
    <w:rsid w:val="001602E2"/>
    <w:rsid w:val="0016036A"/>
    <w:rsid w:val="00160995"/>
    <w:rsid w:val="0016128E"/>
    <w:rsid w:val="00161353"/>
    <w:rsid w:val="0016147B"/>
    <w:rsid w:val="001617DC"/>
    <w:rsid w:val="001621AF"/>
    <w:rsid w:val="0016220E"/>
    <w:rsid w:val="001628A3"/>
    <w:rsid w:val="00163DC4"/>
    <w:rsid w:val="00163F76"/>
    <w:rsid w:val="00163F8D"/>
    <w:rsid w:val="0016572E"/>
    <w:rsid w:val="00165D6F"/>
    <w:rsid w:val="001664AF"/>
    <w:rsid w:val="0016758D"/>
    <w:rsid w:val="00167824"/>
    <w:rsid w:val="00170559"/>
    <w:rsid w:val="00170577"/>
    <w:rsid w:val="00170D40"/>
    <w:rsid w:val="00171017"/>
    <w:rsid w:val="001716AB"/>
    <w:rsid w:val="00173740"/>
    <w:rsid w:val="00173AC5"/>
    <w:rsid w:val="001748D3"/>
    <w:rsid w:val="00174933"/>
    <w:rsid w:val="00174CA7"/>
    <w:rsid w:val="0017519B"/>
    <w:rsid w:val="0017564B"/>
    <w:rsid w:val="001759D5"/>
    <w:rsid w:val="00175A17"/>
    <w:rsid w:val="00175A6A"/>
    <w:rsid w:val="00175ABA"/>
    <w:rsid w:val="00175EB6"/>
    <w:rsid w:val="001766C5"/>
    <w:rsid w:val="00177E76"/>
    <w:rsid w:val="0018011A"/>
    <w:rsid w:val="00180278"/>
    <w:rsid w:val="00180455"/>
    <w:rsid w:val="0018062E"/>
    <w:rsid w:val="0018075E"/>
    <w:rsid w:val="00180E41"/>
    <w:rsid w:val="001812C1"/>
    <w:rsid w:val="00182BCF"/>
    <w:rsid w:val="001842DC"/>
    <w:rsid w:val="001853AC"/>
    <w:rsid w:val="001903AC"/>
    <w:rsid w:val="00190E38"/>
    <w:rsid w:val="00192430"/>
    <w:rsid w:val="001926B9"/>
    <w:rsid w:val="001927C1"/>
    <w:rsid w:val="00192C93"/>
    <w:rsid w:val="0019372D"/>
    <w:rsid w:val="00193B08"/>
    <w:rsid w:val="00193C64"/>
    <w:rsid w:val="00193D2F"/>
    <w:rsid w:val="00194DB0"/>
    <w:rsid w:val="0019589F"/>
    <w:rsid w:val="00195B6F"/>
    <w:rsid w:val="00195D76"/>
    <w:rsid w:val="00195FE6"/>
    <w:rsid w:val="001966B4"/>
    <w:rsid w:val="00197841"/>
    <w:rsid w:val="001A03E1"/>
    <w:rsid w:val="001A0487"/>
    <w:rsid w:val="001A1B48"/>
    <w:rsid w:val="001A3A5D"/>
    <w:rsid w:val="001A40A1"/>
    <w:rsid w:val="001A4720"/>
    <w:rsid w:val="001A4A8F"/>
    <w:rsid w:val="001A4BA5"/>
    <w:rsid w:val="001A5059"/>
    <w:rsid w:val="001A6AC9"/>
    <w:rsid w:val="001A7B17"/>
    <w:rsid w:val="001A7C9A"/>
    <w:rsid w:val="001B0B04"/>
    <w:rsid w:val="001B142B"/>
    <w:rsid w:val="001B3389"/>
    <w:rsid w:val="001B4764"/>
    <w:rsid w:val="001B55E3"/>
    <w:rsid w:val="001B5A78"/>
    <w:rsid w:val="001B5DCD"/>
    <w:rsid w:val="001B5DF5"/>
    <w:rsid w:val="001B7A41"/>
    <w:rsid w:val="001C1098"/>
    <w:rsid w:val="001C190B"/>
    <w:rsid w:val="001C193C"/>
    <w:rsid w:val="001C1C67"/>
    <w:rsid w:val="001C22B6"/>
    <w:rsid w:val="001C25B8"/>
    <w:rsid w:val="001C2D62"/>
    <w:rsid w:val="001C3B3D"/>
    <w:rsid w:val="001C3E96"/>
    <w:rsid w:val="001C41D9"/>
    <w:rsid w:val="001C4251"/>
    <w:rsid w:val="001C5578"/>
    <w:rsid w:val="001C5C5B"/>
    <w:rsid w:val="001C7962"/>
    <w:rsid w:val="001D080C"/>
    <w:rsid w:val="001D0AE8"/>
    <w:rsid w:val="001D0D18"/>
    <w:rsid w:val="001D187C"/>
    <w:rsid w:val="001D3339"/>
    <w:rsid w:val="001D3455"/>
    <w:rsid w:val="001D497C"/>
    <w:rsid w:val="001D4F19"/>
    <w:rsid w:val="001D509D"/>
    <w:rsid w:val="001D51E9"/>
    <w:rsid w:val="001D5698"/>
    <w:rsid w:val="001D5AD7"/>
    <w:rsid w:val="001D663C"/>
    <w:rsid w:val="001D6A76"/>
    <w:rsid w:val="001D77AB"/>
    <w:rsid w:val="001E04D0"/>
    <w:rsid w:val="001E21BC"/>
    <w:rsid w:val="001E21C3"/>
    <w:rsid w:val="001E27E4"/>
    <w:rsid w:val="001E32CF"/>
    <w:rsid w:val="001E358F"/>
    <w:rsid w:val="001E5184"/>
    <w:rsid w:val="001E56AF"/>
    <w:rsid w:val="001E5C09"/>
    <w:rsid w:val="001E64E6"/>
    <w:rsid w:val="001E747C"/>
    <w:rsid w:val="001E7719"/>
    <w:rsid w:val="001E7A36"/>
    <w:rsid w:val="001F0902"/>
    <w:rsid w:val="001F1543"/>
    <w:rsid w:val="001F2E2F"/>
    <w:rsid w:val="001F2E55"/>
    <w:rsid w:val="001F3F8E"/>
    <w:rsid w:val="001F451A"/>
    <w:rsid w:val="001F486A"/>
    <w:rsid w:val="001F5147"/>
    <w:rsid w:val="001F579A"/>
    <w:rsid w:val="001F5B2E"/>
    <w:rsid w:val="001F5B8A"/>
    <w:rsid w:val="001F63D9"/>
    <w:rsid w:val="001F63E9"/>
    <w:rsid w:val="001F64F7"/>
    <w:rsid w:val="001F6F53"/>
    <w:rsid w:val="001F7795"/>
    <w:rsid w:val="00200AFA"/>
    <w:rsid w:val="00200BC5"/>
    <w:rsid w:val="00200CBC"/>
    <w:rsid w:val="00201814"/>
    <w:rsid w:val="00201C17"/>
    <w:rsid w:val="00201FAB"/>
    <w:rsid w:val="00202305"/>
    <w:rsid w:val="002026A5"/>
    <w:rsid w:val="0020326E"/>
    <w:rsid w:val="00203C0A"/>
    <w:rsid w:val="0020414E"/>
    <w:rsid w:val="00205A50"/>
    <w:rsid w:val="00206622"/>
    <w:rsid w:val="0020662D"/>
    <w:rsid w:val="00206C64"/>
    <w:rsid w:val="00206E41"/>
    <w:rsid w:val="0020739D"/>
    <w:rsid w:val="0021135D"/>
    <w:rsid w:val="00211A1B"/>
    <w:rsid w:val="00211BF7"/>
    <w:rsid w:val="00212559"/>
    <w:rsid w:val="002127C8"/>
    <w:rsid w:val="002135F6"/>
    <w:rsid w:val="00214DAA"/>
    <w:rsid w:val="00215507"/>
    <w:rsid w:val="0021581A"/>
    <w:rsid w:val="00215835"/>
    <w:rsid w:val="0021597B"/>
    <w:rsid w:val="00216FF1"/>
    <w:rsid w:val="00217156"/>
    <w:rsid w:val="002174AF"/>
    <w:rsid w:val="00221A95"/>
    <w:rsid w:val="00222304"/>
    <w:rsid w:val="002223E9"/>
    <w:rsid w:val="00222AA6"/>
    <w:rsid w:val="00222FE3"/>
    <w:rsid w:val="002230E0"/>
    <w:rsid w:val="00225151"/>
    <w:rsid w:val="00225CDE"/>
    <w:rsid w:val="00225E2F"/>
    <w:rsid w:val="00225F7A"/>
    <w:rsid w:val="00227093"/>
    <w:rsid w:val="00230162"/>
    <w:rsid w:val="00230E0D"/>
    <w:rsid w:val="00230F2C"/>
    <w:rsid w:val="00232C41"/>
    <w:rsid w:val="002330FA"/>
    <w:rsid w:val="00234C81"/>
    <w:rsid w:val="00234EEF"/>
    <w:rsid w:val="00234FD2"/>
    <w:rsid w:val="0023529C"/>
    <w:rsid w:val="00235DFC"/>
    <w:rsid w:val="002363DF"/>
    <w:rsid w:val="0023757E"/>
    <w:rsid w:val="00237952"/>
    <w:rsid w:val="0024016E"/>
    <w:rsid w:val="00240B1A"/>
    <w:rsid w:val="00240C07"/>
    <w:rsid w:val="002411CB"/>
    <w:rsid w:val="0024139F"/>
    <w:rsid w:val="00241B13"/>
    <w:rsid w:val="002422BE"/>
    <w:rsid w:val="002429A9"/>
    <w:rsid w:val="0024312F"/>
    <w:rsid w:val="0024337D"/>
    <w:rsid w:val="00243918"/>
    <w:rsid w:val="00244CCA"/>
    <w:rsid w:val="00244DCA"/>
    <w:rsid w:val="00245CB7"/>
    <w:rsid w:val="002461A2"/>
    <w:rsid w:val="0024682B"/>
    <w:rsid w:val="00246E94"/>
    <w:rsid w:val="0024704F"/>
    <w:rsid w:val="0024741F"/>
    <w:rsid w:val="002478F7"/>
    <w:rsid w:val="00250EE9"/>
    <w:rsid w:val="0025102C"/>
    <w:rsid w:val="002514CC"/>
    <w:rsid w:val="0025168D"/>
    <w:rsid w:val="00251B04"/>
    <w:rsid w:val="00251DAB"/>
    <w:rsid w:val="002533E6"/>
    <w:rsid w:val="00253F51"/>
    <w:rsid w:val="00254EDE"/>
    <w:rsid w:val="002555F4"/>
    <w:rsid w:val="00255AEC"/>
    <w:rsid w:val="00255DE9"/>
    <w:rsid w:val="00256830"/>
    <w:rsid w:val="00257DEF"/>
    <w:rsid w:val="00260230"/>
    <w:rsid w:val="002611C8"/>
    <w:rsid w:val="002613C8"/>
    <w:rsid w:val="00262E91"/>
    <w:rsid w:val="002638C0"/>
    <w:rsid w:val="002639CE"/>
    <w:rsid w:val="00265B63"/>
    <w:rsid w:val="00266172"/>
    <w:rsid w:val="00266253"/>
    <w:rsid w:val="00266844"/>
    <w:rsid w:val="00270E97"/>
    <w:rsid w:val="00274F2D"/>
    <w:rsid w:val="00275308"/>
    <w:rsid w:val="00275ECB"/>
    <w:rsid w:val="002760D3"/>
    <w:rsid w:val="0027643F"/>
    <w:rsid w:val="0027673D"/>
    <w:rsid w:val="00280C62"/>
    <w:rsid w:val="00281CA3"/>
    <w:rsid w:val="002827F6"/>
    <w:rsid w:val="002828D5"/>
    <w:rsid w:val="00282EBE"/>
    <w:rsid w:val="00283537"/>
    <w:rsid w:val="00283EB0"/>
    <w:rsid w:val="002843C8"/>
    <w:rsid w:val="002851B0"/>
    <w:rsid w:val="00286425"/>
    <w:rsid w:val="00286EFE"/>
    <w:rsid w:val="00287630"/>
    <w:rsid w:val="00287796"/>
    <w:rsid w:val="00287992"/>
    <w:rsid w:val="00287D25"/>
    <w:rsid w:val="00290E9C"/>
    <w:rsid w:val="0029128F"/>
    <w:rsid w:val="00291925"/>
    <w:rsid w:val="002922D6"/>
    <w:rsid w:val="00292F79"/>
    <w:rsid w:val="00294205"/>
    <w:rsid w:val="00294A89"/>
    <w:rsid w:val="00294BC4"/>
    <w:rsid w:val="00295810"/>
    <w:rsid w:val="00295A01"/>
    <w:rsid w:val="00296087"/>
    <w:rsid w:val="0029693C"/>
    <w:rsid w:val="002970AB"/>
    <w:rsid w:val="0029734B"/>
    <w:rsid w:val="00297362"/>
    <w:rsid w:val="00297673"/>
    <w:rsid w:val="0029768D"/>
    <w:rsid w:val="00297742"/>
    <w:rsid w:val="00297793"/>
    <w:rsid w:val="00297DA9"/>
    <w:rsid w:val="002A015F"/>
    <w:rsid w:val="002A07C2"/>
    <w:rsid w:val="002A0844"/>
    <w:rsid w:val="002A1932"/>
    <w:rsid w:val="002A2213"/>
    <w:rsid w:val="002A2669"/>
    <w:rsid w:val="002A30A5"/>
    <w:rsid w:val="002A348E"/>
    <w:rsid w:val="002A474C"/>
    <w:rsid w:val="002A4C0C"/>
    <w:rsid w:val="002A51F9"/>
    <w:rsid w:val="002A56CD"/>
    <w:rsid w:val="002A608E"/>
    <w:rsid w:val="002A7426"/>
    <w:rsid w:val="002A7BB8"/>
    <w:rsid w:val="002AC20C"/>
    <w:rsid w:val="002AEA33"/>
    <w:rsid w:val="002B13B2"/>
    <w:rsid w:val="002B255F"/>
    <w:rsid w:val="002B2F51"/>
    <w:rsid w:val="002B3AF5"/>
    <w:rsid w:val="002B3E9A"/>
    <w:rsid w:val="002B4BF6"/>
    <w:rsid w:val="002B4FBF"/>
    <w:rsid w:val="002B5DB2"/>
    <w:rsid w:val="002B6216"/>
    <w:rsid w:val="002B6C8C"/>
    <w:rsid w:val="002B6EC9"/>
    <w:rsid w:val="002C02DA"/>
    <w:rsid w:val="002C085B"/>
    <w:rsid w:val="002C11DC"/>
    <w:rsid w:val="002C289B"/>
    <w:rsid w:val="002C2CD7"/>
    <w:rsid w:val="002C41D0"/>
    <w:rsid w:val="002C6D15"/>
    <w:rsid w:val="002C6D96"/>
    <w:rsid w:val="002C74AD"/>
    <w:rsid w:val="002C74EE"/>
    <w:rsid w:val="002D0101"/>
    <w:rsid w:val="002D072A"/>
    <w:rsid w:val="002D12A3"/>
    <w:rsid w:val="002D176E"/>
    <w:rsid w:val="002D17DA"/>
    <w:rsid w:val="002D1A6F"/>
    <w:rsid w:val="002D1ACC"/>
    <w:rsid w:val="002D2EDE"/>
    <w:rsid w:val="002D37EC"/>
    <w:rsid w:val="002D4FB2"/>
    <w:rsid w:val="002D5640"/>
    <w:rsid w:val="002D5FB9"/>
    <w:rsid w:val="002D6F38"/>
    <w:rsid w:val="002D77EC"/>
    <w:rsid w:val="002E31EE"/>
    <w:rsid w:val="002E3425"/>
    <w:rsid w:val="002E368A"/>
    <w:rsid w:val="002E485A"/>
    <w:rsid w:val="002E50DE"/>
    <w:rsid w:val="002E5B37"/>
    <w:rsid w:val="002E5DCF"/>
    <w:rsid w:val="002E6080"/>
    <w:rsid w:val="002E65E7"/>
    <w:rsid w:val="002E6701"/>
    <w:rsid w:val="002E6D61"/>
    <w:rsid w:val="002E6DEC"/>
    <w:rsid w:val="002E6F5E"/>
    <w:rsid w:val="002E77BB"/>
    <w:rsid w:val="002F0F7E"/>
    <w:rsid w:val="002F1487"/>
    <w:rsid w:val="002F1533"/>
    <w:rsid w:val="002F18BD"/>
    <w:rsid w:val="002F20CF"/>
    <w:rsid w:val="002F2455"/>
    <w:rsid w:val="002F4282"/>
    <w:rsid w:val="002F47D3"/>
    <w:rsid w:val="002F499A"/>
    <w:rsid w:val="002F5E5B"/>
    <w:rsid w:val="002F6BF7"/>
    <w:rsid w:val="002F72A9"/>
    <w:rsid w:val="0030152B"/>
    <w:rsid w:val="0030165E"/>
    <w:rsid w:val="00303532"/>
    <w:rsid w:val="003047F5"/>
    <w:rsid w:val="003049B7"/>
    <w:rsid w:val="00304DEA"/>
    <w:rsid w:val="0030534E"/>
    <w:rsid w:val="00305C15"/>
    <w:rsid w:val="00306C5A"/>
    <w:rsid w:val="003072E3"/>
    <w:rsid w:val="00307CC9"/>
    <w:rsid w:val="003101DF"/>
    <w:rsid w:val="003107AB"/>
    <w:rsid w:val="003109D9"/>
    <w:rsid w:val="00311180"/>
    <w:rsid w:val="0031166C"/>
    <w:rsid w:val="00311AD9"/>
    <w:rsid w:val="00311D10"/>
    <w:rsid w:val="00312B4E"/>
    <w:rsid w:val="00312B72"/>
    <w:rsid w:val="00312FBE"/>
    <w:rsid w:val="003136F3"/>
    <w:rsid w:val="00313D69"/>
    <w:rsid w:val="00313EF6"/>
    <w:rsid w:val="003142F0"/>
    <w:rsid w:val="003143A1"/>
    <w:rsid w:val="003151BF"/>
    <w:rsid w:val="00316742"/>
    <w:rsid w:val="00317B4B"/>
    <w:rsid w:val="00317EE3"/>
    <w:rsid w:val="0032032C"/>
    <w:rsid w:val="003207FD"/>
    <w:rsid w:val="00320AAC"/>
    <w:rsid w:val="00320CF1"/>
    <w:rsid w:val="00322375"/>
    <w:rsid w:val="003229F8"/>
    <w:rsid w:val="00322CD0"/>
    <w:rsid w:val="00323205"/>
    <w:rsid w:val="00323587"/>
    <w:rsid w:val="00323656"/>
    <w:rsid w:val="003240F6"/>
    <w:rsid w:val="00326193"/>
    <w:rsid w:val="00326442"/>
    <w:rsid w:val="00326F02"/>
    <w:rsid w:val="00327CA3"/>
    <w:rsid w:val="00327FB9"/>
    <w:rsid w:val="00331281"/>
    <w:rsid w:val="003318B5"/>
    <w:rsid w:val="00331DB2"/>
    <w:rsid w:val="00332237"/>
    <w:rsid w:val="0033247F"/>
    <w:rsid w:val="00332D92"/>
    <w:rsid w:val="00332F37"/>
    <w:rsid w:val="0033363E"/>
    <w:rsid w:val="00333994"/>
    <w:rsid w:val="00333E16"/>
    <w:rsid w:val="003342A8"/>
    <w:rsid w:val="0033466D"/>
    <w:rsid w:val="00334CB0"/>
    <w:rsid w:val="003353B8"/>
    <w:rsid w:val="00335FC8"/>
    <w:rsid w:val="003364F8"/>
    <w:rsid w:val="003367D1"/>
    <w:rsid w:val="003410A1"/>
    <w:rsid w:val="003410EB"/>
    <w:rsid w:val="003418BE"/>
    <w:rsid w:val="00341E3A"/>
    <w:rsid w:val="00342BAD"/>
    <w:rsid w:val="003431A8"/>
    <w:rsid w:val="003457F6"/>
    <w:rsid w:val="00347E6F"/>
    <w:rsid w:val="003503C3"/>
    <w:rsid w:val="003504AD"/>
    <w:rsid w:val="003506D2"/>
    <w:rsid w:val="00352C9E"/>
    <w:rsid w:val="00352EB8"/>
    <w:rsid w:val="00354488"/>
    <w:rsid w:val="00355A2B"/>
    <w:rsid w:val="003574A0"/>
    <w:rsid w:val="00357EA7"/>
    <w:rsid w:val="003629D2"/>
    <w:rsid w:val="00363BE4"/>
    <w:rsid w:val="00364492"/>
    <w:rsid w:val="00364D4C"/>
    <w:rsid w:val="00364E46"/>
    <w:rsid w:val="00365605"/>
    <w:rsid w:val="0036569B"/>
    <w:rsid w:val="00365B4F"/>
    <w:rsid w:val="00366664"/>
    <w:rsid w:val="00366CED"/>
    <w:rsid w:val="00367CAD"/>
    <w:rsid w:val="00367EA4"/>
    <w:rsid w:val="003709A3"/>
    <w:rsid w:val="00371792"/>
    <w:rsid w:val="00372069"/>
    <w:rsid w:val="00372535"/>
    <w:rsid w:val="00372851"/>
    <w:rsid w:val="00372C13"/>
    <w:rsid w:val="00373658"/>
    <w:rsid w:val="003747CD"/>
    <w:rsid w:val="00375224"/>
    <w:rsid w:val="00375921"/>
    <w:rsid w:val="00375FDC"/>
    <w:rsid w:val="0037608C"/>
    <w:rsid w:val="003769CC"/>
    <w:rsid w:val="00380AA2"/>
    <w:rsid w:val="00381320"/>
    <w:rsid w:val="00381EED"/>
    <w:rsid w:val="00382A85"/>
    <w:rsid w:val="003837D0"/>
    <w:rsid w:val="00385D3F"/>
    <w:rsid w:val="003861FC"/>
    <w:rsid w:val="0038621C"/>
    <w:rsid w:val="00386685"/>
    <w:rsid w:val="00386903"/>
    <w:rsid w:val="00386963"/>
    <w:rsid w:val="00386AA1"/>
    <w:rsid w:val="00386EB3"/>
    <w:rsid w:val="003902D4"/>
    <w:rsid w:val="003919D9"/>
    <w:rsid w:val="00391AF7"/>
    <w:rsid w:val="00391E4D"/>
    <w:rsid w:val="00392415"/>
    <w:rsid w:val="00392FA7"/>
    <w:rsid w:val="00393385"/>
    <w:rsid w:val="00393493"/>
    <w:rsid w:val="0039371C"/>
    <w:rsid w:val="00394679"/>
    <w:rsid w:val="00394EAE"/>
    <w:rsid w:val="00395CEF"/>
    <w:rsid w:val="00395F5C"/>
    <w:rsid w:val="00395FD8"/>
    <w:rsid w:val="003962AC"/>
    <w:rsid w:val="003A0593"/>
    <w:rsid w:val="003A0EA0"/>
    <w:rsid w:val="003A2886"/>
    <w:rsid w:val="003A2DA5"/>
    <w:rsid w:val="003A3787"/>
    <w:rsid w:val="003A43F9"/>
    <w:rsid w:val="003A50B9"/>
    <w:rsid w:val="003A5BDD"/>
    <w:rsid w:val="003A64E0"/>
    <w:rsid w:val="003B0F8D"/>
    <w:rsid w:val="003B0FFF"/>
    <w:rsid w:val="003B11A3"/>
    <w:rsid w:val="003B1786"/>
    <w:rsid w:val="003B1A14"/>
    <w:rsid w:val="003B1EAB"/>
    <w:rsid w:val="003B20F4"/>
    <w:rsid w:val="003B2646"/>
    <w:rsid w:val="003B2775"/>
    <w:rsid w:val="003B2E4C"/>
    <w:rsid w:val="003B309F"/>
    <w:rsid w:val="003B3E1B"/>
    <w:rsid w:val="003B6409"/>
    <w:rsid w:val="003B67A7"/>
    <w:rsid w:val="003B726A"/>
    <w:rsid w:val="003C001F"/>
    <w:rsid w:val="003C0265"/>
    <w:rsid w:val="003C27F6"/>
    <w:rsid w:val="003C3242"/>
    <w:rsid w:val="003C3B8C"/>
    <w:rsid w:val="003C3D65"/>
    <w:rsid w:val="003C4F95"/>
    <w:rsid w:val="003C56AC"/>
    <w:rsid w:val="003C5F07"/>
    <w:rsid w:val="003C7A6F"/>
    <w:rsid w:val="003D19DB"/>
    <w:rsid w:val="003D2DB1"/>
    <w:rsid w:val="003D34DA"/>
    <w:rsid w:val="003D3F8D"/>
    <w:rsid w:val="003D41D2"/>
    <w:rsid w:val="003D470B"/>
    <w:rsid w:val="003D543F"/>
    <w:rsid w:val="003D5E96"/>
    <w:rsid w:val="003D64BF"/>
    <w:rsid w:val="003D6567"/>
    <w:rsid w:val="003D67C7"/>
    <w:rsid w:val="003D72D7"/>
    <w:rsid w:val="003D7F63"/>
    <w:rsid w:val="003E0F41"/>
    <w:rsid w:val="003E1A81"/>
    <w:rsid w:val="003E1C21"/>
    <w:rsid w:val="003E20A8"/>
    <w:rsid w:val="003E278F"/>
    <w:rsid w:val="003E37C0"/>
    <w:rsid w:val="003E43A6"/>
    <w:rsid w:val="003E46AC"/>
    <w:rsid w:val="003E4754"/>
    <w:rsid w:val="003E4FAF"/>
    <w:rsid w:val="003E5DE3"/>
    <w:rsid w:val="003E5DEE"/>
    <w:rsid w:val="003E73A7"/>
    <w:rsid w:val="003E7DDE"/>
    <w:rsid w:val="003F014C"/>
    <w:rsid w:val="003F09A6"/>
    <w:rsid w:val="003F09E9"/>
    <w:rsid w:val="003F2177"/>
    <w:rsid w:val="003F2476"/>
    <w:rsid w:val="003F28BE"/>
    <w:rsid w:val="003F2C5C"/>
    <w:rsid w:val="003F3482"/>
    <w:rsid w:val="003F3907"/>
    <w:rsid w:val="003F3AD5"/>
    <w:rsid w:val="003F3CB1"/>
    <w:rsid w:val="003F3E3F"/>
    <w:rsid w:val="003F40E2"/>
    <w:rsid w:val="003F5220"/>
    <w:rsid w:val="003F59DA"/>
    <w:rsid w:val="003F67EF"/>
    <w:rsid w:val="003F774A"/>
    <w:rsid w:val="003F7C09"/>
    <w:rsid w:val="003F7C31"/>
    <w:rsid w:val="0040119D"/>
    <w:rsid w:val="004014B0"/>
    <w:rsid w:val="004014BA"/>
    <w:rsid w:val="00401FFD"/>
    <w:rsid w:val="00402304"/>
    <w:rsid w:val="00402A94"/>
    <w:rsid w:val="00402BA4"/>
    <w:rsid w:val="00402CF6"/>
    <w:rsid w:val="00402DCE"/>
    <w:rsid w:val="00403266"/>
    <w:rsid w:val="0040581D"/>
    <w:rsid w:val="00405DA1"/>
    <w:rsid w:val="00407E4E"/>
    <w:rsid w:val="00410E3C"/>
    <w:rsid w:val="004120C8"/>
    <w:rsid w:val="00412C88"/>
    <w:rsid w:val="00412DB2"/>
    <w:rsid w:val="00413146"/>
    <w:rsid w:val="00413232"/>
    <w:rsid w:val="0041369F"/>
    <w:rsid w:val="00413BD3"/>
    <w:rsid w:val="00413C8E"/>
    <w:rsid w:val="004151EF"/>
    <w:rsid w:val="00415D68"/>
    <w:rsid w:val="00417319"/>
    <w:rsid w:val="00417D85"/>
    <w:rsid w:val="0042048D"/>
    <w:rsid w:val="004207A4"/>
    <w:rsid w:val="00420F51"/>
    <w:rsid w:val="0042182A"/>
    <w:rsid w:val="00421C59"/>
    <w:rsid w:val="004230AF"/>
    <w:rsid w:val="00423467"/>
    <w:rsid w:val="00423A59"/>
    <w:rsid w:val="00424E0A"/>
    <w:rsid w:val="00424E8F"/>
    <w:rsid w:val="004255E2"/>
    <w:rsid w:val="00426214"/>
    <w:rsid w:val="00426AED"/>
    <w:rsid w:val="004274CE"/>
    <w:rsid w:val="0043009B"/>
    <w:rsid w:val="004307BA"/>
    <w:rsid w:val="00432746"/>
    <w:rsid w:val="004327CE"/>
    <w:rsid w:val="0043283B"/>
    <w:rsid w:val="0043341C"/>
    <w:rsid w:val="00433FCD"/>
    <w:rsid w:val="00434110"/>
    <w:rsid w:val="00434115"/>
    <w:rsid w:val="00434F67"/>
    <w:rsid w:val="00435194"/>
    <w:rsid w:val="004365F6"/>
    <w:rsid w:val="004367D2"/>
    <w:rsid w:val="00437194"/>
    <w:rsid w:val="00441692"/>
    <w:rsid w:val="00442CDD"/>
    <w:rsid w:val="00442D00"/>
    <w:rsid w:val="00443092"/>
    <w:rsid w:val="004457A5"/>
    <w:rsid w:val="00445D9E"/>
    <w:rsid w:val="0044605C"/>
    <w:rsid w:val="00447DAF"/>
    <w:rsid w:val="00447DC0"/>
    <w:rsid w:val="004500D2"/>
    <w:rsid w:val="00451383"/>
    <w:rsid w:val="0045144E"/>
    <w:rsid w:val="00451594"/>
    <w:rsid w:val="00452A21"/>
    <w:rsid w:val="00453702"/>
    <w:rsid w:val="00455299"/>
    <w:rsid w:val="004559AB"/>
    <w:rsid w:val="00455E0F"/>
    <w:rsid w:val="004565E3"/>
    <w:rsid w:val="004573D5"/>
    <w:rsid w:val="004573DB"/>
    <w:rsid w:val="004575A5"/>
    <w:rsid w:val="004578A4"/>
    <w:rsid w:val="00457F71"/>
    <w:rsid w:val="00460D85"/>
    <w:rsid w:val="00461000"/>
    <w:rsid w:val="004614A4"/>
    <w:rsid w:val="0046287C"/>
    <w:rsid w:val="00462CDB"/>
    <w:rsid w:val="00462F7F"/>
    <w:rsid w:val="004640AC"/>
    <w:rsid w:val="0046458E"/>
    <w:rsid w:val="00464A2D"/>
    <w:rsid w:val="00464C7D"/>
    <w:rsid w:val="0046530A"/>
    <w:rsid w:val="00467175"/>
    <w:rsid w:val="00467BB6"/>
    <w:rsid w:val="00467DF6"/>
    <w:rsid w:val="004702BD"/>
    <w:rsid w:val="00470358"/>
    <w:rsid w:val="00470385"/>
    <w:rsid w:val="00470663"/>
    <w:rsid w:val="00471696"/>
    <w:rsid w:val="0047180A"/>
    <w:rsid w:val="0047217E"/>
    <w:rsid w:val="00472FCA"/>
    <w:rsid w:val="004735AF"/>
    <w:rsid w:val="00473EE3"/>
    <w:rsid w:val="004747F7"/>
    <w:rsid w:val="004766D6"/>
    <w:rsid w:val="0047774A"/>
    <w:rsid w:val="00477BBE"/>
    <w:rsid w:val="00480639"/>
    <w:rsid w:val="00480689"/>
    <w:rsid w:val="00480888"/>
    <w:rsid w:val="004812BA"/>
    <w:rsid w:val="004817B0"/>
    <w:rsid w:val="0048239C"/>
    <w:rsid w:val="0048242A"/>
    <w:rsid w:val="004828D2"/>
    <w:rsid w:val="00482D1D"/>
    <w:rsid w:val="00483DB5"/>
    <w:rsid w:val="00484023"/>
    <w:rsid w:val="004840FA"/>
    <w:rsid w:val="00484EDE"/>
    <w:rsid w:val="00485118"/>
    <w:rsid w:val="00485251"/>
    <w:rsid w:val="004864B5"/>
    <w:rsid w:val="00486D4A"/>
    <w:rsid w:val="00487604"/>
    <w:rsid w:val="004876E1"/>
    <w:rsid w:val="00487A81"/>
    <w:rsid w:val="00487E0F"/>
    <w:rsid w:val="004903FF"/>
    <w:rsid w:val="00490446"/>
    <w:rsid w:val="0049051F"/>
    <w:rsid w:val="004909CC"/>
    <w:rsid w:val="00492177"/>
    <w:rsid w:val="0049239B"/>
    <w:rsid w:val="00492A67"/>
    <w:rsid w:val="00492B5B"/>
    <w:rsid w:val="00492BCF"/>
    <w:rsid w:val="00492DF0"/>
    <w:rsid w:val="004945A8"/>
    <w:rsid w:val="004958AC"/>
    <w:rsid w:val="004961E2"/>
    <w:rsid w:val="004A00C2"/>
    <w:rsid w:val="004A04BF"/>
    <w:rsid w:val="004A1A07"/>
    <w:rsid w:val="004A1E66"/>
    <w:rsid w:val="004A2C2E"/>
    <w:rsid w:val="004A3294"/>
    <w:rsid w:val="004A41B5"/>
    <w:rsid w:val="004A5299"/>
    <w:rsid w:val="004A575F"/>
    <w:rsid w:val="004A6C03"/>
    <w:rsid w:val="004A7826"/>
    <w:rsid w:val="004A7C2C"/>
    <w:rsid w:val="004B1B09"/>
    <w:rsid w:val="004B20DB"/>
    <w:rsid w:val="004B2D58"/>
    <w:rsid w:val="004B2E4B"/>
    <w:rsid w:val="004B3C56"/>
    <w:rsid w:val="004B4F4B"/>
    <w:rsid w:val="004B5297"/>
    <w:rsid w:val="004B605D"/>
    <w:rsid w:val="004B72F2"/>
    <w:rsid w:val="004B7889"/>
    <w:rsid w:val="004C04CB"/>
    <w:rsid w:val="004C4867"/>
    <w:rsid w:val="004C4FED"/>
    <w:rsid w:val="004C51A4"/>
    <w:rsid w:val="004C5312"/>
    <w:rsid w:val="004C61A9"/>
    <w:rsid w:val="004C6758"/>
    <w:rsid w:val="004C77A9"/>
    <w:rsid w:val="004D0568"/>
    <w:rsid w:val="004D0D59"/>
    <w:rsid w:val="004D17A2"/>
    <w:rsid w:val="004D1CE9"/>
    <w:rsid w:val="004D1E8E"/>
    <w:rsid w:val="004D2C19"/>
    <w:rsid w:val="004D32DA"/>
    <w:rsid w:val="004D35BE"/>
    <w:rsid w:val="004D38E1"/>
    <w:rsid w:val="004D390C"/>
    <w:rsid w:val="004D3BE3"/>
    <w:rsid w:val="004D4821"/>
    <w:rsid w:val="004D5B3A"/>
    <w:rsid w:val="004D5C7F"/>
    <w:rsid w:val="004D6570"/>
    <w:rsid w:val="004D6D3C"/>
    <w:rsid w:val="004D79D7"/>
    <w:rsid w:val="004D7B59"/>
    <w:rsid w:val="004E0548"/>
    <w:rsid w:val="004E0BA5"/>
    <w:rsid w:val="004E0E56"/>
    <w:rsid w:val="004E11AD"/>
    <w:rsid w:val="004E1E73"/>
    <w:rsid w:val="004E268A"/>
    <w:rsid w:val="004E2724"/>
    <w:rsid w:val="004E28FF"/>
    <w:rsid w:val="004E3B25"/>
    <w:rsid w:val="004E51B9"/>
    <w:rsid w:val="004E60E4"/>
    <w:rsid w:val="004E63FC"/>
    <w:rsid w:val="004E7CF7"/>
    <w:rsid w:val="004F13E4"/>
    <w:rsid w:val="004F1848"/>
    <w:rsid w:val="004F29C6"/>
    <w:rsid w:val="004F3866"/>
    <w:rsid w:val="004F38FC"/>
    <w:rsid w:val="004F40B4"/>
    <w:rsid w:val="004F4652"/>
    <w:rsid w:val="004F4965"/>
    <w:rsid w:val="004F5A0E"/>
    <w:rsid w:val="004F660F"/>
    <w:rsid w:val="00500FEB"/>
    <w:rsid w:val="0050163D"/>
    <w:rsid w:val="005019B5"/>
    <w:rsid w:val="005025CA"/>
    <w:rsid w:val="00502CAA"/>
    <w:rsid w:val="00503963"/>
    <w:rsid w:val="0050441A"/>
    <w:rsid w:val="00504588"/>
    <w:rsid w:val="00504A48"/>
    <w:rsid w:val="00504B91"/>
    <w:rsid w:val="00504C5D"/>
    <w:rsid w:val="0050529A"/>
    <w:rsid w:val="005055E7"/>
    <w:rsid w:val="005066C3"/>
    <w:rsid w:val="0051114F"/>
    <w:rsid w:val="0051264F"/>
    <w:rsid w:val="005131A8"/>
    <w:rsid w:val="005146AF"/>
    <w:rsid w:val="0051494E"/>
    <w:rsid w:val="0051626A"/>
    <w:rsid w:val="00517040"/>
    <w:rsid w:val="00517106"/>
    <w:rsid w:val="005171C4"/>
    <w:rsid w:val="005173E0"/>
    <w:rsid w:val="00520EC4"/>
    <w:rsid w:val="00521784"/>
    <w:rsid w:val="00521BD8"/>
    <w:rsid w:val="00521E94"/>
    <w:rsid w:val="00521F29"/>
    <w:rsid w:val="00522007"/>
    <w:rsid w:val="0052240C"/>
    <w:rsid w:val="005229E4"/>
    <w:rsid w:val="005233FA"/>
    <w:rsid w:val="00523549"/>
    <w:rsid w:val="00524A14"/>
    <w:rsid w:val="00526927"/>
    <w:rsid w:val="00526AC6"/>
    <w:rsid w:val="00526E5A"/>
    <w:rsid w:val="00527B61"/>
    <w:rsid w:val="00530B70"/>
    <w:rsid w:val="00531568"/>
    <w:rsid w:val="00531DB1"/>
    <w:rsid w:val="00533B02"/>
    <w:rsid w:val="00534E24"/>
    <w:rsid w:val="00534E8D"/>
    <w:rsid w:val="00535030"/>
    <w:rsid w:val="0053598B"/>
    <w:rsid w:val="005367EA"/>
    <w:rsid w:val="00536B1B"/>
    <w:rsid w:val="00540121"/>
    <w:rsid w:val="005405C2"/>
    <w:rsid w:val="00540651"/>
    <w:rsid w:val="00540CFF"/>
    <w:rsid w:val="00541380"/>
    <w:rsid w:val="00542A8B"/>
    <w:rsid w:val="00543345"/>
    <w:rsid w:val="00544592"/>
    <w:rsid w:val="005445E5"/>
    <w:rsid w:val="005450DF"/>
    <w:rsid w:val="00545FCC"/>
    <w:rsid w:val="00546A51"/>
    <w:rsid w:val="00546B87"/>
    <w:rsid w:val="00547678"/>
    <w:rsid w:val="00547A63"/>
    <w:rsid w:val="00547E99"/>
    <w:rsid w:val="005502AF"/>
    <w:rsid w:val="005506AB"/>
    <w:rsid w:val="00550FD7"/>
    <w:rsid w:val="00553033"/>
    <w:rsid w:val="00553D58"/>
    <w:rsid w:val="0055422C"/>
    <w:rsid w:val="0055515E"/>
    <w:rsid w:val="005552A3"/>
    <w:rsid w:val="00555CFA"/>
    <w:rsid w:val="00555D6F"/>
    <w:rsid w:val="00556E68"/>
    <w:rsid w:val="0055719D"/>
    <w:rsid w:val="00557A09"/>
    <w:rsid w:val="00557EE4"/>
    <w:rsid w:val="00560144"/>
    <w:rsid w:val="00560899"/>
    <w:rsid w:val="00561A3B"/>
    <w:rsid w:val="00562EF4"/>
    <w:rsid w:val="0056358E"/>
    <w:rsid w:val="005651D5"/>
    <w:rsid w:val="00567228"/>
    <w:rsid w:val="00567826"/>
    <w:rsid w:val="00570C98"/>
    <w:rsid w:val="00570DD5"/>
    <w:rsid w:val="0057103A"/>
    <w:rsid w:val="005725B7"/>
    <w:rsid w:val="00572837"/>
    <w:rsid w:val="005736DD"/>
    <w:rsid w:val="005737D2"/>
    <w:rsid w:val="0057480E"/>
    <w:rsid w:val="00575379"/>
    <w:rsid w:val="0057566C"/>
    <w:rsid w:val="00576A83"/>
    <w:rsid w:val="00576DD0"/>
    <w:rsid w:val="0057765D"/>
    <w:rsid w:val="005800CD"/>
    <w:rsid w:val="00581D9C"/>
    <w:rsid w:val="0058267E"/>
    <w:rsid w:val="00582A8A"/>
    <w:rsid w:val="00583102"/>
    <w:rsid w:val="005847F2"/>
    <w:rsid w:val="00585B22"/>
    <w:rsid w:val="00585F2E"/>
    <w:rsid w:val="005865C3"/>
    <w:rsid w:val="00586669"/>
    <w:rsid w:val="00586BF2"/>
    <w:rsid w:val="00586E60"/>
    <w:rsid w:val="005870D4"/>
    <w:rsid w:val="0058744C"/>
    <w:rsid w:val="0058777D"/>
    <w:rsid w:val="00590B28"/>
    <w:rsid w:val="00591DE3"/>
    <w:rsid w:val="00592835"/>
    <w:rsid w:val="00592C65"/>
    <w:rsid w:val="00592C68"/>
    <w:rsid w:val="00594822"/>
    <w:rsid w:val="00594CDB"/>
    <w:rsid w:val="005963E8"/>
    <w:rsid w:val="005A049C"/>
    <w:rsid w:val="005A22F1"/>
    <w:rsid w:val="005A266D"/>
    <w:rsid w:val="005A2CF1"/>
    <w:rsid w:val="005A3246"/>
    <w:rsid w:val="005A332A"/>
    <w:rsid w:val="005A3EC0"/>
    <w:rsid w:val="005A438B"/>
    <w:rsid w:val="005A4402"/>
    <w:rsid w:val="005A563F"/>
    <w:rsid w:val="005A5E22"/>
    <w:rsid w:val="005A7CDE"/>
    <w:rsid w:val="005A7D1C"/>
    <w:rsid w:val="005B015A"/>
    <w:rsid w:val="005B0FEA"/>
    <w:rsid w:val="005B115C"/>
    <w:rsid w:val="005B1461"/>
    <w:rsid w:val="005B152F"/>
    <w:rsid w:val="005B1F48"/>
    <w:rsid w:val="005B2394"/>
    <w:rsid w:val="005B23CB"/>
    <w:rsid w:val="005B2758"/>
    <w:rsid w:val="005B2EFE"/>
    <w:rsid w:val="005B3C5B"/>
    <w:rsid w:val="005B4F83"/>
    <w:rsid w:val="005B58A0"/>
    <w:rsid w:val="005B5E03"/>
    <w:rsid w:val="005B755D"/>
    <w:rsid w:val="005C0634"/>
    <w:rsid w:val="005C1221"/>
    <w:rsid w:val="005C3CCF"/>
    <w:rsid w:val="005C488F"/>
    <w:rsid w:val="005C6095"/>
    <w:rsid w:val="005C6793"/>
    <w:rsid w:val="005C6B3B"/>
    <w:rsid w:val="005C7204"/>
    <w:rsid w:val="005C7FF2"/>
    <w:rsid w:val="005D04EB"/>
    <w:rsid w:val="005D11EB"/>
    <w:rsid w:val="005D149C"/>
    <w:rsid w:val="005D1578"/>
    <w:rsid w:val="005D2230"/>
    <w:rsid w:val="005D27C4"/>
    <w:rsid w:val="005D2CBD"/>
    <w:rsid w:val="005D3FD7"/>
    <w:rsid w:val="005D4E96"/>
    <w:rsid w:val="005D508D"/>
    <w:rsid w:val="005D5996"/>
    <w:rsid w:val="005D6287"/>
    <w:rsid w:val="005D6E40"/>
    <w:rsid w:val="005D7929"/>
    <w:rsid w:val="005D96F9"/>
    <w:rsid w:val="005E056E"/>
    <w:rsid w:val="005E12D2"/>
    <w:rsid w:val="005E15D9"/>
    <w:rsid w:val="005E1E00"/>
    <w:rsid w:val="005E4734"/>
    <w:rsid w:val="005E4CAB"/>
    <w:rsid w:val="005E5D4F"/>
    <w:rsid w:val="005E6255"/>
    <w:rsid w:val="005E6486"/>
    <w:rsid w:val="005E7130"/>
    <w:rsid w:val="005E7258"/>
    <w:rsid w:val="005F07D4"/>
    <w:rsid w:val="005F094B"/>
    <w:rsid w:val="005F10FE"/>
    <w:rsid w:val="005F1684"/>
    <w:rsid w:val="005F40F3"/>
    <w:rsid w:val="005F4ECD"/>
    <w:rsid w:val="005F5833"/>
    <w:rsid w:val="005F5C71"/>
    <w:rsid w:val="005F5F14"/>
    <w:rsid w:val="005F6DE1"/>
    <w:rsid w:val="005F7D93"/>
    <w:rsid w:val="00601A5B"/>
    <w:rsid w:val="00602A9E"/>
    <w:rsid w:val="00603F66"/>
    <w:rsid w:val="006044EC"/>
    <w:rsid w:val="00604D49"/>
    <w:rsid w:val="00605C8E"/>
    <w:rsid w:val="00605EA4"/>
    <w:rsid w:val="006063E6"/>
    <w:rsid w:val="006073E5"/>
    <w:rsid w:val="00607D50"/>
    <w:rsid w:val="006105C7"/>
    <w:rsid w:val="0061075B"/>
    <w:rsid w:val="00610E67"/>
    <w:rsid w:val="0061153F"/>
    <w:rsid w:val="006124C2"/>
    <w:rsid w:val="00613306"/>
    <w:rsid w:val="00613487"/>
    <w:rsid w:val="00614E5A"/>
    <w:rsid w:val="00614E96"/>
    <w:rsid w:val="00615B04"/>
    <w:rsid w:val="00616DF9"/>
    <w:rsid w:val="00617103"/>
    <w:rsid w:val="00617C9A"/>
    <w:rsid w:val="0062220A"/>
    <w:rsid w:val="00622892"/>
    <w:rsid w:val="00624EB9"/>
    <w:rsid w:val="00624F45"/>
    <w:rsid w:val="00625542"/>
    <w:rsid w:val="0062593A"/>
    <w:rsid w:val="0062614E"/>
    <w:rsid w:val="00626B45"/>
    <w:rsid w:val="00627ABC"/>
    <w:rsid w:val="00627DDE"/>
    <w:rsid w:val="00627EE6"/>
    <w:rsid w:val="00630DBC"/>
    <w:rsid w:val="006311E4"/>
    <w:rsid w:val="006312C3"/>
    <w:rsid w:val="0063187E"/>
    <w:rsid w:val="0063297E"/>
    <w:rsid w:val="006332D7"/>
    <w:rsid w:val="006333A9"/>
    <w:rsid w:val="0063424D"/>
    <w:rsid w:val="006344BA"/>
    <w:rsid w:val="00634D1A"/>
    <w:rsid w:val="0063552D"/>
    <w:rsid w:val="006362E4"/>
    <w:rsid w:val="00636443"/>
    <w:rsid w:val="0063683D"/>
    <w:rsid w:val="00636CA5"/>
    <w:rsid w:val="00637474"/>
    <w:rsid w:val="00637CF8"/>
    <w:rsid w:val="006400C6"/>
    <w:rsid w:val="00640818"/>
    <w:rsid w:val="00640C5C"/>
    <w:rsid w:val="00640D3F"/>
    <w:rsid w:val="006424C5"/>
    <w:rsid w:val="00642A73"/>
    <w:rsid w:val="00643E81"/>
    <w:rsid w:val="0064459F"/>
    <w:rsid w:val="00645A05"/>
    <w:rsid w:val="006460B4"/>
    <w:rsid w:val="0064669D"/>
    <w:rsid w:val="00646E1D"/>
    <w:rsid w:val="00646E83"/>
    <w:rsid w:val="00647042"/>
    <w:rsid w:val="00647732"/>
    <w:rsid w:val="00650949"/>
    <w:rsid w:val="00651204"/>
    <w:rsid w:val="00651253"/>
    <w:rsid w:val="006515DE"/>
    <w:rsid w:val="00651AA3"/>
    <w:rsid w:val="00654658"/>
    <w:rsid w:val="00654BAE"/>
    <w:rsid w:val="0065545A"/>
    <w:rsid w:val="0065712F"/>
    <w:rsid w:val="006576D8"/>
    <w:rsid w:val="006578D3"/>
    <w:rsid w:val="00660012"/>
    <w:rsid w:val="00660224"/>
    <w:rsid w:val="006625B2"/>
    <w:rsid w:val="00662A2B"/>
    <w:rsid w:val="006631C6"/>
    <w:rsid w:val="006636F9"/>
    <w:rsid w:val="0066432E"/>
    <w:rsid w:val="00664CF4"/>
    <w:rsid w:val="00665BFF"/>
    <w:rsid w:val="00666805"/>
    <w:rsid w:val="00666B7F"/>
    <w:rsid w:val="00667B28"/>
    <w:rsid w:val="00667BA5"/>
    <w:rsid w:val="006701CC"/>
    <w:rsid w:val="00670328"/>
    <w:rsid w:val="006705DF"/>
    <w:rsid w:val="006717BC"/>
    <w:rsid w:val="00672E9E"/>
    <w:rsid w:val="00673108"/>
    <w:rsid w:val="00673357"/>
    <w:rsid w:val="00673B2B"/>
    <w:rsid w:val="00673E95"/>
    <w:rsid w:val="00674359"/>
    <w:rsid w:val="00674F18"/>
    <w:rsid w:val="006753E9"/>
    <w:rsid w:val="00675512"/>
    <w:rsid w:val="00676BF3"/>
    <w:rsid w:val="00677325"/>
    <w:rsid w:val="006811C1"/>
    <w:rsid w:val="006816E5"/>
    <w:rsid w:val="00683603"/>
    <w:rsid w:val="0068400E"/>
    <w:rsid w:val="00684817"/>
    <w:rsid w:val="00685018"/>
    <w:rsid w:val="00685C7A"/>
    <w:rsid w:val="00687F01"/>
    <w:rsid w:val="00691204"/>
    <w:rsid w:val="006921A3"/>
    <w:rsid w:val="00692653"/>
    <w:rsid w:val="00693BD2"/>
    <w:rsid w:val="00693D03"/>
    <w:rsid w:val="00694327"/>
    <w:rsid w:val="006947A2"/>
    <w:rsid w:val="00695EAA"/>
    <w:rsid w:val="00695FED"/>
    <w:rsid w:val="006963C0"/>
    <w:rsid w:val="0069670D"/>
    <w:rsid w:val="00696C30"/>
    <w:rsid w:val="00697905"/>
    <w:rsid w:val="006A0DF1"/>
    <w:rsid w:val="006A1CC3"/>
    <w:rsid w:val="006A280F"/>
    <w:rsid w:val="006A2D4A"/>
    <w:rsid w:val="006A50CE"/>
    <w:rsid w:val="006A539F"/>
    <w:rsid w:val="006A56B9"/>
    <w:rsid w:val="006A611F"/>
    <w:rsid w:val="006A68FD"/>
    <w:rsid w:val="006A763B"/>
    <w:rsid w:val="006A7A79"/>
    <w:rsid w:val="006B0EDA"/>
    <w:rsid w:val="006B1E70"/>
    <w:rsid w:val="006B20E9"/>
    <w:rsid w:val="006B28CD"/>
    <w:rsid w:val="006B29BE"/>
    <w:rsid w:val="006B2E79"/>
    <w:rsid w:val="006B43B9"/>
    <w:rsid w:val="006B5090"/>
    <w:rsid w:val="006B5702"/>
    <w:rsid w:val="006B6792"/>
    <w:rsid w:val="006B67E6"/>
    <w:rsid w:val="006B682B"/>
    <w:rsid w:val="006B70A1"/>
    <w:rsid w:val="006C0F78"/>
    <w:rsid w:val="006C1126"/>
    <w:rsid w:val="006C14BA"/>
    <w:rsid w:val="006C17B4"/>
    <w:rsid w:val="006C2566"/>
    <w:rsid w:val="006C311C"/>
    <w:rsid w:val="006C41B3"/>
    <w:rsid w:val="006C43FA"/>
    <w:rsid w:val="006C5302"/>
    <w:rsid w:val="006C5C70"/>
    <w:rsid w:val="006C6167"/>
    <w:rsid w:val="006C6263"/>
    <w:rsid w:val="006C7D9C"/>
    <w:rsid w:val="006D1C67"/>
    <w:rsid w:val="006D1D17"/>
    <w:rsid w:val="006D1FEA"/>
    <w:rsid w:val="006D20FA"/>
    <w:rsid w:val="006D228C"/>
    <w:rsid w:val="006D233D"/>
    <w:rsid w:val="006D25C9"/>
    <w:rsid w:val="006D27B6"/>
    <w:rsid w:val="006D2B46"/>
    <w:rsid w:val="006D3E87"/>
    <w:rsid w:val="006D4586"/>
    <w:rsid w:val="006D4B0A"/>
    <w:rsid w:val="006D526C"/>
    <w:rsid w:val="006D535B"/>
    <w:rsid w:val="006D53FC"/>
    <w:rsid w:val="006D5D6D"/>
    <w:rsid w:val="006D5D89"/>
    <w:rsid w:val="006D5E75"/>
    <w:rsid w:val="006D6D0F"/>
    <w:rsid w:val="006D727C"/>
    <w:rsid w:val="006D7704"/>
    <w:rsid w:val="006D7B7B"/>
    <w:rsid w:val="006E0032"/>
    <w:rsid w:val="006E0A71"/>
    <w:rsid w:val="006E0D76"/>
    <w:rsid w:val="006E15AD"/>
    <w:rsid w:val="006E2158"/>
    <w:rsid w:val="006E2477"/>
    <w:rsid w:val="006E42F4"/>
    <w:rsid w:val="006E465B"/>
    <w:rsid w:val="006E4759"/>
    <w:rsid w:val="006E4968"/>
    <w:rsid w:val="006E4BD6"/>
    <w:rsid w:val="006E654C"/>
    <w:rsid w:val="006E7D31"/>
    <w:rsid w:val="006F0333"/>
    <w:rsid w:val="006F0490"/>
    <w:rsid w:val="006F15B1"/>
    <w:rsid w:val="006F1778"/>
    <w:rsid w:val="006F1EF7"/>
    <w:rsid w:val="006F22F8"/>
    <w:rsid w:val="006F2B1A"/>
    <w:rsid w:val="006F4467"/>
    <w:rsid w:val="006F46D1"/>
    <w:rsid w:val="006F51FB"/>
    <w:rsid w:val="006F542B"/>
    <w:rsid w:val="006F6AB3"/>
    <w:rsid w:val="006F6E3A"/>
    <w:rsid w:val="006F7112"/>
    <w:rsid w:val="006F7628"/>
    <w:rsid w:val="0070003D"/>
    <w:rsid w:val="007004E2"/>
    <w:rsid w:val="007005F4"/>
    <w:rsid w:val="00700E71"/>
    <w:rsid w:val="0070170F"/>
    <w:rsid w:val="00701B56"/>
    <w:rsid w:val="00703480"/>
    <w:rsid w:val="00703571"/>
    <w:rsid w:val="00703861"/>
    <w:rsid w:val="00703B4A"/>
    <w:rsid w:val="00703BF0"/>
    <w:rsid w:val="00703D89"/>
    <w:rsid w:val="007040A0"/>
    <w:rsid w:val="00705106"/>
    <w:rsid w:val="0070515A"/>
    <w:rsid w:val="00705723"/>
    <w:rsid w:val="007058F8"/>
    <w:rsid w:val="00706152"/>
    <w:rsid w:val="00706C90"/>
    <w:rsid w:val="00706E54"/>
    <w:rsid w:val="00706E7E"/>
    <w:rsid w:val="00707660"/>
    <w:rsid w:val="00710969"/>
    <w:rsid w:val="0071121F"/>
    <w:rsid w:val="00712CDC"/>
    <w:rsid w:val="00713379"/>
    <w:rsid w:val="00713380"/>
    <w:rsid w:val="00713A15"/>
    <w:rsid w:val="00713AE7"/>
    <w:rsid w:val="00715692"/>
    <w:rsid w:val="007156B1"/>
    <w:rsid w:val="00717042"/>
    <w:rsid w:val="00720E0D"/>
    <w:rsid w:val="00720E57"/>
    <w:rsid w:val="00721288"/>
    <w:rsid w:val="007219C7"/>
    <w:rsid w:val="00721FEA"/>
    <w:rsid w:val="0072210D"/>
    <w:rsid w:val="007221F9"/>
    <w:rsid w:val="00723671"/>
    <w:rsid w:val="007248CF"/>
    <w:rsid w:val="00724E35"/>
    <w:rsid w:val="00724E51"/>
    <w:rsid w:val="00725404"/>
    <w:rsid w:val="007274A9"/>
    <w:rsid w:val="007303B7"/>
    <w:rsid w:val="007322F3"/>
    <w:rsid w:val="00733925"/>
    <w:rsid w:val="00733E0C"/>
    <w:rsid w:val="0073430D"/>
    <w:rsid w:val="007356B8"/>
    <w:rsid w:val="0073602B"/>
    <w:rsid w:val="00736438"/>
    <w:rsid w:val="00736651"/>
    <w:rsid w:val="00736A75"/>
    <w:rsid w:val="00736D09"/>
    <w:rsid w:val="00737DEE"/>
    <w:rsid w:val="00740361"/>
    <w:rsid w:val="007412EE"/>
    <w:rsid w:val="00743398"/>
    <w:rsid w:val="007443D9"/>
    <w:rsid w:val="0074501A"/>
    <w:rsid w:val="00746C91"/>
    <w:rsid w:val="00746F04"/>
    <w:rsid w:val="00746FF3"/>
    <w:rsid w:val="0075045D"/>
    <w:rsid w:val="00751855"/>
    <w:rsid w:val="00751A92"/>
    <w:rsid w:val="00752F4C"/>
    <w:rsid w:val="00753E87"/>
    <w:rsid w:val="007541DF"/>
    <w:rsid w:val="007552E3"/>
    <w:rsid w:val="0075606A"/>
    <w:rsid w:val="00756BB5"/>
    <w:rsid w:val="00760212"/>
    <w:rsid w:val="0076029A"/>
    <w:rsid w:val="0076057F"/>
    <w:rsid w:val="007608EC"/>
    <w:rsid w:val="00760B48"/>
    <w:rsid w:val="00761788"/>
    <w:rsid w:val="00761CA3"/>
    <w:rsid w:val="007623C2"/>
    <w:rsid w:val="00762A62"/>
    <w:rsid w:val="00763028"/>
    <w:rsid w:val="00763395"/>
    <w:rsid w:val="00763401"/>
    <w:rsid w:val="007647D6"/>
    <w:rsid w:val="007657EE"/>
    <w:rsid w:val="00765DDE"/>
    <w:rsid w:val="00765E48"/>
    <w:rsid w:val="00765E8A"/>
    <w:rsid w:val="00765F11"/>
    <w:rsid w:val="00766078"/>
    <w:rsid w:val="007665FA"/>
    <w:rsid w:val="00770F6F"/>
    <w:rsid w:val="00771C0D"/>
    <w:rsid w:val="00771EAD"/>
    <w:rsid w:val="00772775"/>
    <w:rsid w:val="007736A4"/>
    <w:rsid w:val="00773CA3"/>
    <w:rsid w:val="00773D1B"/>
    <w:rsid w:val="0077454A"/>
    <w:rsid w:val="00774AA0"/>
    <w:rsid w:val="00775023"/>
    <w:rsid w:val="007751EB"/>
    <w:rsid w:val="007762E8"/>
    <w:rsid w:val="00776ABD"/>
    <w:rsid w:val="00776AE6"/>
    <w:rsid w:val="00780198"/>
    <w:rsid w:val="007809C7"/>
    <w:rsid w:val="00781523"/>
    <w:rsid w:val="00781D42"/>
    <w:rsid w:val="00781EFA"/>
    <w:rsid w:val="0078364D"/>
    <w:rsid w:val="00784991"/>
    <w:rsid w:val="00785270"/>
    <w:rsid w:val="00786326"/>
    <w:rsid w:val="007863C9"/>
    <w:rsid w:val="007879E5"/>
    <w:rsid w:val="00787FB4"/>
    <w:rsid w:val="007912D1"/>
    <w:rsid w:val="00791EBB"/>
    <w:rsid w:val="00792DDD"/>
    <w:rsid w:val="007946A0"/>
    <w:rsid w:val="0079484C"/>
    <w:rsid w:val="00794CC3"/>
    <w:rsid w:val="00795EA7"/>
    <w:rsid w:val="00796AB9"/>
    <w:rsid w:val="00796AFF"/>
    <w:rsid w:val="00796F78"/>
    <w:rsid w:val="00797072"/>
    <w:rsid w:val="00797140"/>
    <w:rsid w:val="00797497"/>
    <w:rsid w:val="007A0248"/>
    <w:rsid w:val="007A2AC8"/>
    <w:rsid w:val="007A2B62"/>
    <w:rsid w:val="007A36D0"/>
    <w:rsid w:val="007A3D76"/>
    <w:rsid w:val="007A3E37"/>
    <w:rsid w:val="007A3E53"/>
    <w:rsid w:val="007A4ADE"/>
    <w:rsid w:val="007A4F98"/>
    <w:rsid w:val="007A5B4D"/>
    <w:rsid w:val="007A65E8"/>
    <w:rsid w:val="007A754C"/>
    <w:rsid w:val="007B0209"/>
    <w:rsid w:val="007B0B56"/>
    <w:rsid w:val="007B0C5D"/>
    <w:rsid w:val="007B0C71"/>
    <w:rsid w:val="007B18B4"/>
    <w:rsid w:val="007B3511"/>
    <w:rsid w:val="007B389D"/>
    <w:rsid w:val="007B3C65"/>
    <w:rsid w:val="007B3ED8"/>
    <w:rsid w:val="007B457F"/>
    <w:rsid w:val="007B465B"/>
    <w:rsid w:val="007B483C"/>
    <w:rsid w:val="007B4AEA"/>
    <w:rsid w:val="007B6214"/>
    <w:rsid w:val="007B6755"/>
    <w:rsid w:val="007B6B04"/>
    <w:rsid w:val="007B7295"/>
    <w:rsid w:val="007B7936"/>
    <w:rsid w:val="007B797E"/>
    <w:rsid w:val="007C2A86"/>
    <w:rsid w:val="007C2F20"/>
    <w:rsid w:val="007C377A"/>
    <w:rsid w:val="007C3D57"/>
    <w:rsid w:val="007C49F0"/>
    <w:rsid w:val="007C6A86"/>
    <w:rsid w:val="007C6F10"/>
    <w:rsid w:val="007C786A"/>
    <w:rsid w:val="007D0D73"/>
    <w:rsid w:val="007D0DFF"/>
    <w:rsid w:val="007D15C5"/>
    <w:rsid w:val="007D2B7A"/>
    <w:rsid w:val="007D36E0"/>
    <w:rsid w:val="007D511C"/>
    <w:rsid w:val="007D58F1"/>
    <w:rsid w:val="007D5B83"/>
    <w:rsid w:val="007D609A"/>
    <w:rsid w:val="007D7854"/>
    <w:rsid w:val="007E1747"/>
    <w:rsid w:val="007E1753"/>
    <w:rsid w:val="007E2114"/>
    <w:rsid w:val="007E2D56"/>
    <w:rsid w:val="007E3032"/>
    <w:rsid w:val="007E414C"/>
    <w:rsid w:val="007E50C8"/>
    <w:rsid w:val="007E534D"/>
    <w:rsid w:val="007E53CC"/>
    <w:rsid w:val="007E5500"/>
    <w:rsid w:val="007E5B3F"/>
    <w:rsid w:val="007E690F"/>
    <w:rsid w:val="007E6DB4"/>
    <w:rsid w:val="007E7228"/>
    <w:rsid w:val="007E76B5"/>
    <w:rsid w:val="007F05D1"/>
    <w:rsid w:val="007F06C6"/>
    <w:rsid w:val="007F0811"/>
    <w:rsid w:val="007F1580"/>
    <w:rsid w:val="007F1F46"/>
    <w:rsid w:val="007F2A29"/>
    <w:rsid w:val="007F2EF6"/>
    <w:rsid w:val="007F3829"/>
    <w:rsid w:val="007F3920"/>
    <w:rsid w:val="007F469D"/>
    <w:rsid w:val="007F59E2"/>
    <w:rsid w:val="007F5B9C"/>
    <w:rsid w:val="007F6052"/>
    <w:rsid w:val="007F608D"/>
    <w:rsid w:val="007F6503"/>
    <w:rsid w:val="007F723A"/>
    <w:rsid w:val="00801E9D"/>
    <w:rsid w:val="00802BE2"/>
    <w:rsid w:val="00804EBF"/>
    <w:rsid w:val="00805230"/>
    <w:rsid w:val="008054A1"/>
    <w:rsid w:val="0080721B"/>
    <w:rsid w:val="0081032E"/>
    <w:rsid w:val="008103FA"/>
    <w:rsid w:val="00810781"/>
    <w:rsid w:val="00810DF0"/>
    <w:rsid w:val="008113EF"/>
    <w:rsid w:val="008131CF"/>
    <w:rsid w:val="00813F86"/>
    <w:rsid w:val="0081412C"/>
    <w:rsid w:val="00815AA1"/>
    <w:rsid w:val="00815FAA"/>
    <w:rsid w:val="0081783C"/>
    <w:rsid w:val="0082016D"/>
    <w:rsid w:val="00820824"/>
    <w:rsid w:val="00820F6C"/>
    <w:rsid w:val="00823961"/>
    <w:rsid w:val="00823A29"/>
    <w:rsid w:val="00823EFD"/>
    <w:rsid w:val="00824412"/>
    <w:rsid w:val="00824D27"/>
    <w:rsid w:val="00825745"/>
    <w:rsid w:val="00826540"/>
    <w:rsid w:val="00826619"/>
    <w:rsid w:val="008274C8"/>
    <w:rsid w:val="008278D2"/>
    <w:rsid w:val="00830B24"/>
    <w:rsid w:val="00834A8A"/>
    <w:rsid w:val="00835B5A"/>
    <w:rsid w:val="0083765B"/>
    <w:rsid w:val="008376ED"/>
    <w:rsid w:val="00840882"/>
    <w:rsid w:val="008417F6"/>
    <w:rsid w:val="00841ECF"/>
    <w:rsid w:val="00842513"/>
    <w:rsid w:val="00843710"/>
    <w:rsid w:val="00843921"/>
    <w:rsid w:val="00844175"/>
    <w:rsid w:val="00844371"/>
    <w:rsid w:val="00844DA1"/>
    <w:rsid w:val="00846E1A"/>
    <w:rsid w:val="008472CB"/>
    <w:rsid w:val="00850463"/>
    <w:rsid w:val="00851A98"/>
    <w:rsid w:val="008536D0"/>
    <w:rsid w:val="0085470D"/>
    <w:rsid w:val="00854F8B"/>
    <w:rsid w:val="008558C3"/>
    <w:rsid w:val="00855952"/>
    <w:rsid w:val="008612EB"/>
    <w:rsid w:val="008616B2"/>
    <w:rsid w:val="00863CC2"/>
    <w:rsid w:val="00865081"/>
    <w:rsid w:val="00865123"/>
    <w:rsid w:val="008667AF"/>
    <w:rsid w:val="00867F14"/>
    <w:rsid w:val="00867FA1"/>
    <w:rsid w:val="00870A7B"/>
    <w:rsid w:val="00871643"/>
    <w:rsid w:val="00871A1B"/>
    <w:rsid w:val="0087238B"/>
    <w:rsid w:val="008729C1"/>
    <w:rsid w:val="00872D0C"/>
    <w:rsid w:val="00872D3B"/>
    <w:rsid w:val="00872F46"/>
    <w:rsid w:val="00872FDB"/>
    <w:rsid w:val="008737E6"/>
    <w:rsid w:val="00873852"/>
    <w:rsid w:val="0087510B"/>
    <w:rsid w:val="00875406"/>
    <w:rsid w:val="00877B12"/>
    <w:rsid w:val="00877C98"/>
    <w:rsid w:val="00877DA0"/>
    <w:rsid w:val="008800A3"/>
    <w:rsid w:val="008804E0"/>
    <w:rsid w:val="008805AD"/>
    <w:rsid w:val="00880658"/>
    <w:rsid w:val="00880AC1"/>
    <w:rsid w:val="00881172"/>
    <w:rsid w:val="00881A66"/>
    <w:rsid w:val="008834DB"/>
    <w:rsid w:val="00883B69"/>
    <w:rsid w:val="0088414C"/>
    <w:rsid w:val="008846E0"/>
    <w:rsid w:val="00884B17"/>
    <w:rsid w:val="008853F7"/>
    <w:rsid w:val="0088599D"/>
    <w:rsid w:val="00885BBF"/>
    <w:rsid w:val="00885C80"/>
    <w:rsid w:val="00886E61"/>
    <w:rsid w:val="00887D43"/>
    <w:rsid w:val="008908B8"/>
    <w:rsid w:val="00891965"/>
    <w:rsid w:val="008919A1"/>
    <w:rsid w:val="00891B66"/>
    <w:rsid w:val="00891C33"/>
    <w:rsid w:val="00891E82"/>
    <w:rsid w:val="008942F4"/>
    <w:rsid w:val="00894E46"/>
    <w:rsid w:val="00896DC5"/>
    <w:rsid w:val="00896FEB"/>
    <w:rsid w:val="00897753"/>
    <w:rsid w:val="008A2597"/>
    <w:rsid w:val="008A4D0F"/>
    <w:rsid w:val="008A4F56"/>
    <w:rsid w:val="008A6294"/>
    <w:rsid w:val="008A647F"/>
    <w:rsid w:val="008A6556"/>
    <w:rsid w:val="008A681D"/>
    <w:rsid w:val="008A6DAF"/>
    <w:rsid w:val="008A72DB"/>
    <w:rsid w:val="008A73C3"/>
    <w:rsid w:val="008A7A50"/>
    <w:rsid w:val="008B0545"/>
    <w:rsid w:val="008B06C2"/>
    <w:rsid w:val="008B1877"/>
    <w:rsid w:val="008B1DDD"/>
    <w:rsid w:val="008B23E5"/>
    <w:rsid w:val="008B38F1"/>
    <w:rsid w:val="008B410F"/>
    <w:rsid w:val="008B45B1"/>
    <w:rsid w:val="008B483C"/>
    <w:rsid w:val="008B4B0A"/>
    <w:rsid w:val="008B4E84"/>
    <w:rsid w:val="008B6862"/>
    <w:rsid w:val="008B6B15"/>
    <w:rsid w:val="008B72AF"/>
    <w:rsid w:val="008C083B"/>
    <w:rsid w:val="008C0AD6"/>
    <w:rsid w:val="008C1111"/>
    <w:rsid w:val="008C2069"/>
    <w:rsid w:val="008C2502"/>
    <w:rsid w:val="008C25ED"/>
    <w:rsid w:val="008C4552"/>
    <w:rsid w:val="008C5730"/>
    <w:rsid w:val="008C6896"/>
    <w:rsid w:val="008C6963"/>
    <w:rsid w:val="008C69B1"/>
    <w:rsid w:val="008C74F4"/>
    <w:rsid w:val="008C7B81"/>
    <w:rsid w:val="008C7EEC"/>
    <w:rsid w:val="008D0706"/>
    <w:rsid w:val="008D1706"/>
    <w:rsid w:val="008D2678"/>
    <w:rsid w:val="008D3D65"/>
    <w:rsid w:val="008D486D"/>
    <w:rsid w:val="008D54C0"/>
    <w:rsid w:val="008D5ACC"/>
    <w:rsid w:val="008D6AE5"/>
    <w:rsid w:val="008D788A"/>
    <w:rsid w:val="008D78FB"/>
    <w:rsid w:val="008E0353"/>
    <w:rsid w:val="008E0AF6"/>
    <w:rsid w:val="008E1952"/>
    <w:rsid w:val="008E27B0"/>
    <w:rsid w:val="008E2AEB"/>
    <w:rsid w:val="008E3958"/>
    <w:rsid w:val="008E3B24"/>
    <w:rsid w:val="008E3BD8"/>
    <w:rsid w:val="008E3BF1"/>
    <w:rsid w:val="008E41F0"/>
    <w:rsid w:val="008E44C9"/>
    <w:rsid w:val="008E45F9"/>
    <w:rsid w:val="008E55EF"/>
    <w:rsid w:val="008E5FF5"/>
    <w:rsid w:val="008E60E6"/>
    <w:rsid w:val="008E6475"/>
    <w:rsid w:val="008E6B53"/>
    <w:rsid w:val="008E6FA3"/>
    <w:rsid w:val="008E6FED"/>
    <w:rsid w:val="008E7C63"/>
    <w:rsid w:val="008F02BF"/>
    <w:rsid w:val="008F05C8"/>
    <w:rsid w:val="008F06B1"/>
    <w:rsid w:val="008F1203"/>
    <w:rsid w:val="008F23B7"/>
    <w:rsid w:val="008F291F"/>
    <w:rsid w:val="008F3419"/>
    <w:rsid w:val="008F44E6"/>
    <w:rsid w:val="008F48DA"/>
    <w:rsid w:val="008F4A12"/>
    <w:rsid w:val="008F5B01"/>
    <w:rsid w:val="008F5C2F"/>
    <w:rsid w:val="008F5F51"/>
    <w:rsid w:val="008F7E01"/>
    <w:rsid w:val="009004F3"/>
    <w:rsid w:val="00900F34"/>
    <w:rsid w:val="00901796"/>
    <w:rsid w:val="00902F5C"/>
    <w:rsid w:val="009043C9"/>
    <w:rsid w:val="00904AB5"/>
    <w:rsid w:val="00905EA0"/>
    <w:rsid w:val="00905F53"/>
    <w:rsid w:val="00906807"/>
    <w:rsid w:val="009072D7"/>
    <w:rsid w:val="0090751A"/>
    <w:rsid w:val="009109F5"/>
    <w:rsid w:val="00910C0F"/>
    <w:rsid w:val="00910DAD"/>
    <w:rsid w:val="0091126B"/>
    <w:rsid w:val="009113B5"/>
    <w:rsid w:val="009114FB"/>
    <w:rsid w:val="00912682"/>
    <w:rsid w:val="009139DA"/>
    <w:rsid w:val="009142C5"/>
    <w:rsid w:val="00914900"/>
    <w:rsid w:val="009158E1"/>
    <w:rsid w:val="00915F68"/>
    <w:rsid w:val="00916147"/>
    <w:rsid w:val="00916E16"/>
    <w:rsid w:val="00921308"/>
    <w:rsid w:val="00921484"/>
    <w:rsid w:val="009224E9"/>
    <w:rsid w:val="00923223"/>
    <w:rsid w:val="00923C3C"/>
    <w:rsid w:val="00923C87"/>
    <w:rsid w:val="00923F10"/>
    <w:rsid w:val="009244BA"/>
    <w:rsid w:val="00924D4D"/>
    <w:rsid w:val="00924DD2"/>
    <w:rsid w:val="00924F75"/>
    <w:rsid w:val="0092500E"/>
    <w:rsid w:val="00926DFE"/>
    <w:rsid w:val="00926F58"/>
    <w:rsid w:val="009274F4"/>
    <w:rsid w:val="009279E7"/>
    <w:rsid w:val="009307F8"/>
    <w:rsid w:val="00930EE9"/>
    <w:rsid w:val="00931CF7"/>
    <w:rsid w:val="00932413"/>
    <w:rsid w:val="009328FC"/>
    <w:rsid w:val="00932E15"/>
    <w:rsid w:val="0093326F"/>
    <w:rsid w:val="009337CE"/>
    <w:rsid w:val="00933F84"/>
    <w:rsid w:val="0093418E"/>
    <w:rsid w:val="0093480E"/>
    <w:rsid w:val="00934BA5"/>
    <w:rsid w:val="00934F76"/>
    <w:rsid w:val="0093567E"/>
    <w:rsid w:val="009358EA"/>
    <w:rsid w:val="00935F72"/>
    <w:rsid w:val="009372E2"/>
    <w:rsid w:val="0093767E"/>
    <w:rsid w:val="00937BF6"/>
    <w:rsid w:val="00940A45"/>
    <w:rsid w:val="00940C69"/>
    <w:rsid w:val="009412AE"/>
    <w:rsid w:val="009417DF"/>
    <w:rsid w:val="0094216E"/>
    <w:rsid w:val="00943092"/>
    <w:rsid w:val="00943C81"/>
    <w:rsid w:val="00944075"/>
    <w:rsid w:val="009440DC"/>
    <w:rsid w:val="00945957"/>
    <w:rsid w:val="00946213"/>
    <w:rsid w:val="009470DF"/>
    <w:rsid w:val="009522E2"/>
    <w:rsid w:val="009525EC"/>
    <w:rsid w:val="00952902"/>
    <w:rsid w:val="00952A8C"/>
    <w:rsid w:val="009535C5"/>
    <w:rsid w:val="0095434B"/>
    <w:rsid w:val="00954EE8"/>
    <w:rsid w:val="00955559"/>
    <w:rsid w:val="00955A53"/>
    <w:rsid w:val="00955A94"/>
    <w:rsid w:val="009566DA"/>
    <w:rsid w:val="009570D0"/>
    <w:rsid w:val="009576AB"/>
    <w:rsid w:val="009576E1"/>
    <w:rsid w:val="00960029"/>
    <w:rsid w:val="0096044C"/>
    <w:rsid w:val="0096244A"/>
    <w:rsid w:val="009628F0"/>
    <w:rsid w:val="00962BD4"/>
    <w:rsid w:val="009632D7"/>
    <w:rsid w:val="00965D5C"/>
    <w:rsid w:val="009663D8"/>
    <w:rsid w:val="009669A2"/>
    <w:rsid w:val="009675D8"/>
    <w:rsid w:val="00967692"/>
    <w:rsid w:val="00967B4E"/>
    <w:rsid w:val="009698B8"/>
    <w:rsid w:val="00970049"/>
    <w:rsid w:val="0097075C"/>
    <w:rsid w:val="00970B58"/>
    <w:rsid w:val="00970B85"/>
    <w:rsid w:val="00972CF8"/>
    <w:rsid w:val="00974442"/>
    <w:rsid w:val="0097489D"/>
    <w:rsid w:val="009752B8"/>
    <w:rsid w:val="009755D6"/>
    <w:rsid w:val="00975E1F"/>
    <w:rsid w:val="00976910"/>
    <w:rsid w:val="00980878"/>
    <w:rsid w:val="0098088A"/>
    <w:rsid w:val="00980F1E"/>
    <w:rsid w:val="0098172B"/>
    <w:rsid w:val="00981CEB"/>
    <w:rsid w:val="00982844"/>
    <w:rsid w:val="00983D85"/>
    <w:rsid w:val="00983E05"/>
    <w:rsid w:val="00984343"/>
    <w:rsid w:val="0098531E"/>
    <w:rsid w:val="009853CB"/>
    <w:rsid w:val="00985F1E"/>
    <w:rsid w:val="009860F4"/>
    <w:rsid w:val="00986C9E"/>
    <w:rsid w:val="009871C1"/>
    <w:rsid w:val="009877DD"/>
    <w:rsid w:val="00990B6D"/>
    <w:rsid w:val="00991093"/>
    <w:rsid w:val="009918EF"/>
    <w:rsid w:val="009921B8"/>
    <w:rsid w:val="00992820"/>
    <w:rsid w:val="00993510"/>
    <w:rsid w:val="00993E7A"/>
    <w:rsid w:val="009941CF"/>
    <w:rsid w:val="009949A4"/>
    <w:rsid w:val="00994C96"/>
    <w:rsid w:val="00994E7E"/>
    <w:rsid w:val="00996C56"/>
    <w:rsid w:val="00996EED"/>
    <w:rsid w:val="00997A4F"/>
    <w:rsid w:val="009A008B"/>
    <w:rsid w:val="009A0CD2"/>
    <w:rsid w:val="009A0DFB"/>
    <w:rsid w:val="009A2CCB"/>
    <w:rsid w:val="009A2E6F"/>
    <w:rsid w:val="009A470A"/>
    <w:rsid w:val="009A4A33"/>
    <w:rsid w:val="009A5BEF"/>
    <w:rsid w:val="009B0AE6"/>
    <w:rsid w:val="009B26CC"/>
    <w:rsid w:val="009B2DBA"/>
    <w:rsid w:val="009B2FE5"/>
    <w:rsid w:val="009B38A2"/>
    <w:rsid w:val="009B4AD4"/>
    <w:rsid w:val="009B4E2E"/>
    <w:rsid w:val="009B5AA3"/>
    <w:rsid w:val="009B5AD4"/>
    <w:rsid w:val="009B6488"/>
    <w:rsid w:val="009B64BC"/>
    <w:rsid w:val="009B6618"/>
    <w:rsid w:val="009B6846"/>
    <w:rsid w:val="009B76B3"/>
    <w:rsid w:val="009C01A4"/>
    <w:rsid w:val="009C0B84"/>
    <w:rsid w:val="009C1349"/>
    <w:rsid w:val="009C1660"/>
    <w:rsid w:val="009C1AF4"/>
    <w:rsid w:val="009C1C4A"/>
    <w:rsid w:val="009C1E49"/>
    <w:rsid w:val="009C2087"/>
    <w:rsid w:val="009C2E4A"/>
    <w:rsid w:val="009C3968"/>
    <w:rsid w:val="009C3B51"/>
    <w:rsid w:val="009C46F4"/>
    <w:rsid w:val="009C4F86"/>
    <w:rsid w:val="009C50C7"/>
    <w:rsid w:val="009C5FA4"/>
    <w:rsid w:val="009C6A74"/>
    <w:rsid w:val="009D047A"/>
    <w:rsid w:val="009D09C9"/>
    <w:rsid w:val="009D0C74"/>
    <w:rsid w:val="009D0EB9"/>
    <w:rsid w:val="009D10EF"/>
    <w:rsid w:val="009D1931"/>
    <w:rsid w:val="009D1FD6"/>
    <w:rsid w:val="009D3B95"/>
    <w:rsid w:val="009D4C9A"/>
    <w:rsid w:val="009D543B"/>
    <w:rsid w:val="009D5710"/>
    <w:rsid w:val="009D68BF"/>
    <w:rsid w:val="009D6952"/>
    <w:rsid w:val="009D6D3C"/>
    <w:rsid w:val="009D6FDE"/>
    <w:rsid w:val="009E0615"/>
    <w:rsid w:val="009E1984"/>
    <w:rsid w:val="009E1A56"/>
    <w:rsid w:val="009E1BFC"/>
    <w:rsid w:val="009E1FA1"/>
    <w:rsid w:val="009E2026"/>
    <w:rsid w:val="009E2855"/>
    <w:rsid w:val="009E2D80"/>
    <w:rsid w:val="009E3FB7"/>
    <w:rsid w:val="009E407A"/>
    <w:rsid w:val="009E58B5"/>
    <w:rsid w:val="009E6F54"/>
    <w:rsid w:val="009E7223"/>
    <w:rsid w:val="009E727F"/>
    <w:rsid w:val="009F00CF"/>
    <w:rsid w:val="009F0D70"/>
    <w:rsid w:val="009F1888"/>
    <w:rsid w:val="009F19D6"/>
    <w:rsid w:val="009F19FB"/>
    <w:rsid w:val="009F2139"/>
    <w:rsid w:val="009F3495"/>
    <w:rsid w:val="009F3829"/>
    <w:rsid w:val="009F3D08"/>
    <w:rsid w:val="009F4705"/>
    <w:rsid w:val="009F6687"/>
    <w:rsid w:val="009F6827"/>
    <w:rsid w:val="009F68F8"/>
    <w:rsid w:val="009F6E73"/>
    <w:rsid w:val="009F7359"/>
    <w:rsid w:val="009F7794"/>
    <w:rsid w:val="009F7C03"/>
    <w:rsid w:val="00A00219"/>
    <w:rsid w:val="00A005A2"/>
    <w:rsid w:val="00A007C4"/>
    <w:rsid w:val="00A00AA5"/>
    <w:rsid w:val="00A00DF3"/>
    <w:rsid w:val="00A012C0"/>
    <w:rsid w:val="00A049FC"/>
    <w:rsid w:val="00A068A1"/>
    <w:rsid w:val="00A0746C"/>
    <w:rsid w:val="00A07E9E"/>
    <w:rsid w:val="00A10ED0"/>
    <w:rsid w:val="00A10F18"/>
    <w:rsid w:val="00A11286"/>
    <w:rsid w:val="00A11916"/>
    <w:rsid w:val="00A11D73"/>
    <w:rsid w:val="00A11D7F"/>
    <w:rsid w:val="00A120CF"/>
    <w:rsid w:val="00A1247C"/>
    <w:rsid w:val="00A12C2A"/>
    <w:rsid w:val="00A1391C"/>
    <w:rsid w:val="00A13EB4"/>
    <w:rsid w:val="00A14E82"/>
    <w:rsid w:val="00A14EA1"/>
    <w:rsid w:val="00A1536D"/>
    <w:rsid w:val="00A15426"/>
    <w:rsid w:val="00A15CD6"/>
    <w:rsid w:val="00A16DC0"/>
    <w:rsid w:val="00A16F2A"/>
    <w:rsid w:val="00A171B6"/>
    <w:rsid w:val="00A1779E"/>
    <w:rsid w:val="00A201F8"/>
    <w:rsid w:val="00A2035B"/>
    <w:rsid w:val="00A205BA"/>
    <w:rsid w:val="00A21C8D"/>
    <w:rsid w:val="00A2207D"/>
    <w:rsid w:val="00A23B65"/>
    <w:rsid w:val="00A23FB8"/>
    <w:rsid w:val="00A24C9C"/>
    <w:rsid w:val="00A25568"/>
    <w:rsid w:val="00A258B6"/>
    <w:rsid w:val="00A25D26"/>
    <w:rsid w:val="00A262DD"/>
    <w:rsid w:val="00A26521"/>
    <w:rsid w:val="00A26A83"/>
    <w:rsid w:val="00A27CF9"/>
    <w:rsid w:val="00A30DBD"/>
    <w:rsid w:val="00A3155F"/>
    <w:rsid w:val="00A32129"/>
    <w:rsid w:val="00A3228C"/>
    <w:rsid w:val="00A32311"/>
    <w:rsid w:val="00A32FCE"/>
    <w:rsid w:val="00A356A6"/>
    <w:rsid w:val="00A35850"/>
    <w:rsid w:val="00A3612F"/>
    <w:rsid w:val="00A36636"/>
    <w:rsid w:val="00A3727F"/>
    <w:rsid w:val="00A4132C"/>
    <w:rsid w:val="00A41CEE"/>
    <w:rsid w:val="00A4231B"/>
    <w:rsid w:val="00A4242E"/>
    <w:rsid w:val="00A452E7"/>
    <w:rsid w:val="00A45583"/>
    <w:rsid w:val="00A4651A"/>
    <w:rsid w:val="00A46CB4"/>
    <w:rsid w:val="00A4723C"/>
    <w:rsid w:val="00A478B3"/>
    <w:rsid w:val="00A47ACE"/>
    <w:rsid w:val="00A47C38"/>
    <w:rsid w:val="00A47C5B"/>
    <w:rsid w:val="00A504F8"/>
    <w:rsid w:val="00A5088D"/>
    <w:rsid w:val="00A52703"/>
    <w:rsid w:val="00A52C48"/>
    <w:rsid w:val="00A530C4"/>
    <w:rsid w:val="00A53B6B"/>
    <w:rsid w:val="00A53D53"/>
    <w:rsid w:val="00A542B0"/>
    <w:rsid w:val="00A549B8"/>
    <w:rsid w:val="00A549C6"/>
    <w:rsid w:val="00A56510"/>
    <w:rsid w:val="00A56D2D"/>
    <w:rsid w:val="00A571F2"/>
    <w:rsid w:val="00A57262"/>
    <w:rsid w:val="00A60DBE"/>
    <w:rsid w:val="00A6123E"/>
    <w:rsid w:val="00A61BFD"/>
    <w:rsid w:val="00A626CE"/>
    <w:rsid w:val="00A6271D"/>
    <w:rsid w:val="00A62805"/>
    <w:rsid w:val="00A6328C"/>
    <w:rsid w:val="00A636CF"/>
    <w:rsid w:val="00A63CA8"/>
    <w:rsid w:val="00A648C5"/>
    <w:rsid w:val="00A64DB7"/>
    <w:rsid w:val="00A65F15"/>
    <w:rsid w:val="00A65F84"/>
    <w:rsid w:val="00A66871"/>
    <w:rsid w:val="00A66B32"/>
    <w:rsid w:val="00A67D49"/>
    <w:rsid w:val="00A70181"/>
    <w:rsid w:val="00A701DE"/>
    <w:rsid w:val="00A70483"/>
    <w:rsid w:val="00A70C2A"/>
    <w:rsid w:val="00A70FBB"/>
    <w:rsid w:val="00A71ACE"/>
    <w:rsid w:val="00A72A7B"/>
    <w:rsid w:val="00A73351"/>
    <w:rsid w:val="00A737AE"/>
    <w:rsid w:val="00A74511"/>
    <w:rsid w:val="00A74E9D"/>
    <w:rsid w:val="00A7521F"/>
    <w:rsid w:val="00A75475"/>
    <w:rsid w:val="00A760A7"/>
    <w:rsid w:val="00A76865"/>
    <w:rsid w:val="00A7749C"/>
    <w:rsid w:val="00A77802"/>
    <w:rsid w:val="00A77853"/>
    <w:rsid w:val="00A80AAD"/>
    <w:rsid w:val="00A8122C"/>
    <w:rsid w:val="00A81338"/>
    <w:rsid w:val="00A8157E"/>
    <w:rsid w:val="00A817D6"/>
    <w:rsid w:val="00A824F2"/>
    <w:rsid w:val="00A82D45"/>
    <w:rsid w:val="00A82F73"/>
    <w:rsid w:val="00A8343A"/>
    <w:rsid w:val="00A84041"/>
    <w:rsid w:val="00A84154"/>
    <w:rsid w:val="00A84E47"/>
    <w:rsid w:val="00A857B1"/>
    <w:rsid w:val="00A85844"/>
    <w:rsid w:val="00A87199"/>
    <w:rsid w:val="00A87F86"/>
    <w:rsid w:val="00A90B6C"/>
    <w:rsid w:val="00A90F2C"/>
    <w:rsid w:val="00A93083"/>
    <w:rsid w:val="00A9311F"/>
    <w:rsid w:val="00A93AB3"/>
    <w:rsid w:val="00A93E97"/>
    <w:rsid w:val="00A946B3"/>
    <w:rsid w:val="00A9505D"/>
    <w:rsid w:val="00A956A4"/>
    <w:rsid w:val="00A9596F"/>
    <w:rsid w:val="00A95CEF"/>
    <w:rsid w:val="00A9614A"/>
    <w:rsid w:val="00A9688B"/>
    <w:rsid w:val="00AA0CC3"/>
    <w:rsid w:val="00AA1379"/>
    <w:rsid w:val="00AA1838"/>
    <w:rsid w:val="00AA2167"/>
    <w:rsid w:val="00AA2373"/>
    <w:rsid w:val="00AA2810"/>
    <w:rsid w:val="00AA2BFE"/>
    <w:rsid w:val="00AA3394"/>
    <w:rsid w:val="00AA33A0"/>
    <w:rsid w:val="00AA3D77"/>
    <w:rsid w:val="00AA4585"/>
    <w:rsid w:val="00AA4AD6"/>
    <w:rsid w:val="00AA4C89"/>
    <w:rsid w:val="00AA5315"/>
    <w:rsid w:val="00AA53A9"/>
    <w:rsid w:val="00AA5851"/>
    <w:rsid w:val="00AA5873"/>
    <w:rsid w:val="00AA619D"/>
    <w:rsid w:val="00AA6E59"/>
    <w:rsid w:val="00AA7901"/>
    <w:rsid w:val="00AA7B56"/>
    <w:rsid w:val="00AB0E1B"/>
    <w:rsid w:val="00AB0F0A"/>
    <w:rsid w:val="00AB1062"/>
    <w:rsid w:val="00AB1862"/>
    <w:rsid w:val="00AB1B60"/>
    <w:rsid w:val="00AB1D26"/>
    <w:rsid w:val="00AB1F58"/>
    <w:rsid w:val="00AB1FB2"/>
    <w:rsid w:val="00AB3611"/>
    <w:rsid w:val="00AB3906"/>
    <w:rsid w:val="00AB3FC7"/>
    <w:rsid w:val="00AB5391"/>
    <w:rsid w:val="00AB5903"/>
    <w:rsid w:val="00AB69FA"/>
    <w:rsid w:val="00AB73E5"/>
    <w:rsid w:val="00AB77E8"/>
    <w:rsid w:val="00AC0120"/>
    <w:rsid w:val="00AC1423"/>
    <w:rsid w:val="00AC15E3"/>
    <w:rsid w:val="00AC19A7"/>
    <w:rsid w:val="00AC1C86"/>
    <w:rsid w:val="00AC1CE5"/>
    <w:rsid w:val="00AC22B4"/>
    <w:rsid w:val="00AC32B8"/>
    <w:rsid w:val="00AC32F3"/>
    <w:rsid w:val="00AC3A87"/>
    <w:rsid w:val="00AC58BE"/>
    <w:rsid w:val="00AC6698"/>
    <w:rsid w:val="00AC66F2"/>
    <w:rsid w:val="00AC6888"/>
    <w:rsid w:val="00AC702D"/>
    <w:rsid w:val="00AC71BE"/>
    <w:rsid w:val="00AC74D8"/>
    <w:rsid w:val="00AC7A49"/>
    <w:rsid w:val="00AD0731"/>
    <w:rsid w:val="00AD0A8E"/>
    <w:rsid w:val="00AD18A0"/>
    <w:rsid w:val="00AD1FBD"/>
    <w:rsid w:val="00AD3B48"/>
    <w:rsid w:val="00AD3C3F"/>
    <w:rsid w:val="00AD3FEA"/>
    <w:rsid w:val="00AD49C9"/>
    <w:rsid w:val="00AD4E6D"/>
    <w:rsid w:val="00AD6E26"/>
    <w:rsid w:val="00AE018A"/>
    <w:rsid w:val="00AE0899"/>
    <w:rsid w:val="00AE0CFC"/>
    <w:rsid w:val="00AE1178"/>
    <w:rsid w:val="00AE17B7"/>
    <w:rsid w:val="00AE25F8"/>
    <w:rsid w:val="00AE282D"/>
    <w:rsid w:val="00AE2BA6"/>
    <w:rsid w:val="00AE32EB"/>
    <w:rsid w:val="00AE354D"/>
    <w:rsid w:val="00AE3F35"/>
    <w:rsid w:val="00AE45EF"/>
    <w:rsid w:val="00AE47A4"/>
    <w:rsid w:val="00AE49C7"/>
    <w:rsid w:val="00AE4B0C"/>
    <w:rsid w:val="00AE4CBE"/>
    <w:rsid w:val="00AE6432"/>
    <w:rsid w:val="00AF19C8"/>
    <w:rsid w:val="00AF2105"/>
    <w:rsid w:val="00AF22EC"/>
    <w:rsid w:val="00AF27D3"/>
    <w:rsid w:val="00AF2BAF"/>
    <w:rsid w:val="00AF33C7"/>
    <w:rsid w:val="00AF3D78"/>
    <w:rsid w:val="00AF4084"/>
    <w:rsid w:val="00AF4342"/>
    <w:rsid w:val="00AF4C4C"/>
    <w:rsid w:val="00AF716A"/>
    <w:rsid w:val="00AF7470"/>
    <w:rsid w:val="00B00687"/>
    <w:rsid w:val="00B00CE0"/>
    <w:rsid w:val="00B011D0"/>
    <w:rsid w:val="00B01575"/>
    <w:rsid w:val="00B01C18"/>
    <w:rsid w:val="00B01D39"/>
    <w:rsid w:val="00B0320E"/>
    <w:rsid w:val="00B03271"/>
    <w:rsid w:val="00B03689"/>
    <w:rsid w:val="00B039DF"/>
    <w:rsid w:val="00B03DA6"/>
    <w:rsid w:val="00B05A7F"/>
    <w:rsid w:val="00B05C11"/>
    <w:rsid w:val="00B065A7"/>
    <w:rsid w:val="00B06CCF"/>
    <w:rsid w:val="00B06FC9"/>
    <w:rsid w:val="00B07285"/>
    <w:rsid w:val="00B072ED"/>
    <w:rsid w:val="00B07E2E"/>
    <w:rsid w:val="00B10FD7"/>
    <w:rsid w:val="00B1170B"/>
    <w:rsid w:val="00B124DF"/>
    <w:rsid w:val="00B12685"/>
    <w:rsid w:val="00B12F1E"/>
    <w:rsid w:val="00B13106"/>
    <w:rsid w:val="00B13699"/>
    <w:rsid w:val="00B1375F"/>
    <w:rsid w:val="00B13C44"/>
    <w:rsid w:val="00B146D2"/>
    <w:rsid w:val="00B147A9"/>
    <w:rsid w:val="00B14E37"/>
    <w:rsid w:val="00B166D0"/>
    <w:rsid w:val="00B16FF9"/>
    <w:rsid w:val="00B1762B"/>
    <w:rsid w:val="00B20BE5"/>
    <w:rsid w:val="00B20EC1"/>
    <w:rsid w:val="00B20F42"/>
    <w:rsid w:val="00B210ED"/>
    <w:rsid w:val="00B2237D"/>
    <w:rsid w:val="00B2291D"/>
    <w:rsid w:val="00B2345D"/>
    <w:rsid w:val="00B23D59"/>
    <w:rsid w:val="00B261EB"/>
    <w:rsid w:val="00B26C33"/>
    <w:rsid w:val="00B27128"/>
    <w:rsid w:val="00B2769A"/>
    <w:rsid w:val="00B27C1C"/>
    <w:rsid w:val="00B27DC7"/>
    <w:rsid w:val="00B303CE"/>
    <w:rsid w:val="00B304F4"/>
    <w:rsid w:val="00B31BF8"/>
    <w:rsid w:val="00B31FE3"/>
    <w:rsid w:val="00B322D2"/>
    <w:rsid w:val="00B32494"/>
    <w:rsid w:val="00B32533"/>
    <w:rsid w:val="00B344DE"/>
    <w:rsid w:val="00B34BD2"/>
    <w:rsid w:val="00B34D3A"/>
    <w:rsid w:val="00B34E2F"/>
    <w:rsid w:val="00B358BF"/>
    <w:rsid w:val="00B362AE"/>
    <w:rsid w:val="00B36C4D"/>
    <w:rsid w:val="00B36ECC"/>
    <w:rsid w:val="00B37607"/>
    <w:rsid w:val="00B40185"/>
    <w:rsid w:val="00B407B8"/>
    <w:rsid w:val="00B40807"/>
    <w:rsid w:val="00B40B36"/>
    <w:rsid w:val="00B419F9"/>
    <w:rsid w:val="00B41E3C"/>
    <w:rsid w:val="00B42388"/>
    <w:rsid w:val="00B46191"/>
    <w:rsid w:val="00B4646C"/>
    <w:rsid w:val="00B46482"/>
    <w:rsid w:val="00B46FC4"/>
    <w:rsid w:val="00B471A5"/>
    <w:rsid w:val="00B473FD"/>
    <w:rsid w:val="00B47BD4"/>
    <w:rsid w:val="00B51FC5"/>
    <w:rsid w:val="00B5243F"/>
    <w:rsid w:val="00B52965"/>
    <w:rsid w:val="00B52CAB"/>
    <w:rsid w:val="00B53535"/>
    <w:rsid w:val="00B567B7"/>
    <w:rsid w:val="00B56DE2"/>
    <w:rsid w:val="00B56FFE"/>
    <w:rsid w:val="00B60389"/>
    <w:rsid w:val="00B60673"/>
    <w:rsid w:val="00B61161"/>
    <w:rsid w:val="00B6218B"/>
    <w:rsid w:val="00B625F4"/>
    <w:rsid w:val="00B62EBA"/>
    <w:rsid w:val="00B6423E"/>
    <w:rsid w:val="00B64419"/>
    <w:rsid w:val="00B66572"/>
    <w:rsid w:val="00B666AC"/>
    <w:rsid w:val="00B702C4"/>
    <w:rsid w:val="00B71E9D"/>
    <w:rsid w:val="00B722E5"/>
    <w:rsid w:val="00B724BE"/>
    <w:rsid w:val="00B7275B"/>
    <w:rsid w:val="00B72A04"/>
    <w:rsid w:val="00B72A6C"/>
    <w:rsid w:val="00B72F85"/>
    <w:rsid w:val="00B736C7"/>
    <w:rsid w:val="00B764F4"/>
    <w:rsid w:val="00B7661E"/>
    <w:rsid w:val="00B77CF0"/>
    <w:rsid w:val="00B806C6"/>
    <w:rsid w:val="00B81206"/>
    <w:rsid w:val="00B8151C"/>
    <w:rsid w:val="00B816E9"/>
    <w:rsid w:val="00B828C2"/>
    <w:rsid w:val="00B82A1E"/>
    <w:rsid w:val="00B83096"/>
    <w:rsid w:val="00B83A58"/>
    <w:rsid w:val="00B83DB3"/>
    <w:rsid w:val="00B83DF3"/>
    <w:rsid w:val="00B83FDC"/>
    <w:rsid w:val="00B8516C"/>
    <w:rsid w:val="00B860B8"/>
    <w:rsid w:val="00B86C83"/>
    <w:rsid w:val="00B878C4"/>
    <w:rsid w:val="00B90F3B"/>
    <w:rsid w:val="00B91781"/>
    <w:rsid w:val="00B921B9"/>
    <w:rsid w:val="00B92433"/>
    <w:rsid w:val="00B929D0"/>
    <w:rsid w:val="00B93192"/>
    <w:rsid w:val="00B93690"/>
    <w:rsid w:val="00B937B8"/>
    <w:rsid w:val="00B94121"/>
    <w:rsid w:val="00B9576E"/>
    <w:rsid w:val="00B95D43"/>
    <w:rsid w:val="00B96509"/>
    <w:rsid w:val="00B96648"/>
    <w:rsid w:val="00B96B40"/>
    <w:rsid w:val="00B96CCB"/>
    <w:rsid w:val="00B97468"/>
    <w:rsid w:val="00B97D83"/>
    <w:rsid w:val="00B97E79"/>
    <w:rsid w:val="00B97F6F"/>
    <w:rsid w:val="00BA0F2A"/>
    <w:rsid w:val="00BA16DC"/>
    <w:rsid w:val="00BA20BF"/>
    <w:rsid w:val="00BA231F"/>
    <w:rsid w:val="00BA23EB"/>
    <w:rsid w:val="00BA2EDF"/>
    <w:rsid w:val="00BA33FA"/>
    <w:rsid w:val="00BA3FD8"/>
    <w:rsid w:val="00BA4D6C"/>
    <w:rsid w:val="00BA5267"/>
    <w:rsid w:val="00BA59E9"/>
    <w:rsid w:val="00BA639E"/>
    <w:rsid w:val="00BA6C2C"/>
    <w:rsid w:val="00BA6C92"/>
    <w:rsid w:val="00BA780A"/>
    <w:rsid w:val="00BB0095"/>
    <w:rsid w:val="00BB00EA"/>
    <w:rsid w:val="00BB067E"/>
    <w:rsid w:val="00BB165B"/>
    <w:rsid w:val="00BB22DC"/>
    <w:rsid w:val="00BB22E8"/>
    <w:rsid w:val="00BB3997"/>
    <w:rsid w:val="00BB3CAE"/>
    <w:rsid w:val="00BB4158"/>
    <w:rsid w:val="00BB5146"/>
    <w:rsid w:val="00BB54FA"/>
    <w:rsid w:val="00BB5C95"/>
    <w:rsid w:val="00BB6D58"/>
    <w:rsid w:val="00BB79B3"/>
    <w:rsid w:val="00BB7BA7"/>
    <w:rsid w:val="00BC0165"/>
    <w:rsid w:val="00BC0AEB"/>
    <w:rsid w:val="00BC153F"/>
    <w:rsid w:val="00BC1F71"/>
    <w:rsid w:val="00BC229D"/>
    <w:rsid w:val="00BC272E"/>
    <w:rsid w:val="00BC27C3"/>
    <w:rsid w:val="00BC2C7F"/>
    <w:rsid w:val="00BC2EFC"/>
    <w:rsid w:val="00BC393A"/>
    <w:rsid w:val="00BC3A19"/>
    <w:rsid w:val="00BC420A"/>
    <w:rsid w:val="00BC442C"/>
    <w:rsid w:val="00BC4635"/>
    <w:rsid w:val="00BC4AF8"/>
    <w:rsid w:val="00BC55D8"/>
    <w:rsid w:val="00BC561D"/>
    <w:rsid w:val="00BC571D"/>
    <w:rsid w:val="00BC5AAD"/>
    <w:rsid w:val="00BC6132"/>
    <w:rsid w:val="00BC6821"/>
    <w:rsid w:val="00BC69CE"/>
    <w:rsid w:val="00BC6C8F"/>
    <w:rsid w:val="00BC7216"/>
    <w:rsid w:val="00BC75DD"/>
    <w:rsid w:val="00BC7716"/>
    <w:rsid w:val="00BC7CCF"/>
    <w:rsid w:val="00BC7F27"/>
    <w:rsid w:val="00BD0619"/>
    <w:rsid w:val="00BD0DA3"/>
    <w:rsid w:val="00BD18F4"/>
    <w:rsid w:val="00BD410E"/>
    <w:rsid w:val="00BD4449"/>
    <w:rsid w:val="00BD569A"/>
    <w:rsid w:val="00BD5BC1"/>
    <w:rsid w:val="00BD5BEB"/>
    <w:rsid w:val="00BD7A1C"/>
    <w:rsid w:val="00BE12F6"/>
    <w:rsid w:val="00BE19D0"/>
    <w:rsid w:val="00BE1F1A"/>
    <w:rsid w:val="00BE2696"/>
    <w:rsid w:val="00BE2701"/>
    <w:rsid w:val="00BE271E"/>
    <w:rsid w:val="00BE31EE"/>
    <w:rsid w:val="00BE3F7D"/>
    <w:rsid w:val="00BE5F80"/>
    <w:rsid w:val="00BE629B"/>
    <w:rsid w:val="00BE7237"/>
    <w:rsid w:val="00BE7438"/>
    <w:rsid w:val="00BE7A78"/>
    <w:rsid w:val="00BE7C52"/>
    <w:rsid w:val="00BE7D55"/>
    <w:rsid w:val="00BE7F12"/>
    <w:rsid w:val="00BF0A05"/>
    <w:rsid w:val="00BF0E82"/>
    <w:rsid w:val="00BF1E1E"/>
    <w:rsid w:val="00BF2C4A"/>
    <w:rsid w:val="00BF2DCD"/>
    <w:rsid w:val="00BF37BE"/>
    <w:rsid w:val="00BF48FF"/>
    <w:rsid w:val="00BF49DB"/>
    <w:rsid w:val="00BF6842"/>
    <w:rsid w:val="00BF6C77"/>
    <w:rsid w:val="00BF6C7E"/>
    <w:rsid w:val="00BF6E29"/>
    <w:rsid w:val="00BF6F2B"/>
    <w:rsid w:val="00BF7381"/>
    <w:rsid w:val="00C00BD3"/>
    <w:rsid w:val="00C03A0B"/>
    <w:rsid w:val="00C03BC2"/>
    <w:rsid w:val="00C04C63"/>
    <w:rsid w:val="00C066E8"/>
    <w:rsid w:val="00C06F3C"/>
    <w:rsid w:val="00C077ED"/>
    <w:rsid w:val="00C07DC9"/>
    <w:rsid w:val="00C10AA2"/>
    <w:rsid w:val="00C11FA4"/>
    <w:rsid w:val="00C12327"/>
    <w:rsid w:val="00C135CE"/>
    <w:rsid w:val="00C13959"/>
    <w:rsid w:val="00C14271"/>
    <w:rsid w:val="00C147D9"/>
    <w:rsid w:val="00C14A8F"/>
    <w:rsid w:val="00C16911"/>
    <w:rsid w:val="00C17936"/>
    <w:rsid w:val="00C17FA4"/>
    <w:rsid w:val="00C20232"/>
    <w:rsid w:val="00C206A2"/>
    <w:rsid w:val="00C20745"/>
    <w:rsid w:val="00C2174C"/>
    <w:rsid w:val="00C23D08"/>
    <w:rsid w:val="00C24517"/>
    <w:rsid w:val="00C24FE0"/>
    <w:rsid w:val="00C250BB"/>
    <w:rsid w:val="00C25DD0"/>
    <w:rsid w:val="00C26749"/>
    <w:rsid w:val="00C26B29"/>
    <w:rsid w:val="00C26D9D"/>
    <w:rsid w:val="00C26DBD"/>
    <w:rsid w:val="00C276AA"/>
    <w:rsid w:val="00C276E3"/>
    <w:rsid w:val="00C27910"/>
    <w:rsid w:val="00C30995"/>
    <w:rsid w:val="00C309CC"/>
    <w:rsid w:val="00C31B9C"/>
    <w:rsid w:val="00C32518"/>
    <w:rsid w:val="00C32715"/>
    <w:rsid w:val="00C32E0A"/>
    <w:rsid w:val="00C332AC"/>
    <w:rsid w:val="00C3333F"/>
    <w:rsid w:val="00C33B2E"/>
    <w:rsid w:val="00C33C10"/>
    <w:rsid w:val="00C340FE"/>
    <w:rsid w:val="00C345C8"/>
    <w:rsid w:val="00C34BD7"/>
    <w:rsid w:val="00C3708F"/>
    <w:rsid w:val="00C372C6"/>
    <w:rsid w:val="00C374F8"/>
    <w:rsid w:val="00C375F5"/>
    <w:rsid w:val="00C379EE"/>
    <w:rsid w:val="00C37CDA"/>
    <w:rsid w:val="00C402EB"/>
    <w:rsid w:val="00C40D16"/>
    <w:rsid w:val="00C40D87"/>
    <w:rsid w:val="00C412A2"/>
    <w:rsid w:val="00C41759"/>
    <w:rsid w:val="00C41F9B"/>
    <w:rsid w:val="00C41FB5"/>
    <w:rsid w:val="00C428DD"/>
    <w:rsid w:val="00C4354A"/>
    <w:rsid w:val="00C449BF"/>
    <w:rsid w:val="00C44EE6"/>
    <w:rsid w:val="00C45107"/>
    <w:rsid w:val="00C452A2"/>
    <w:rsid w:val="00C4561C"/>
    <w:rsid w:val="00C468FD"/>
    <w:rsid w:val="00C46DD1"/>
    <w:rsid w:val="00C505AE"/>
    <w:rsid w:val="00C5192D"/>
    <w:rsid w:val="00C528AE"/>
    <w:rsid w:val="00C52B34"/>
    <w:rsid w:val="00C52D46"/>
    <w:rsid w:val="00C52ECC"/>
    <w:rsid w:val="00C52EFD"/>
    <w:rsid w:val="00C52F1B"/>
    <w:rsid w:val="00C53457"/>
    <w:rsid w:val="00C5373D"/>
    <w:rsid w:val="00C53836"/>
    <w:rsid w:val="00C5384C"/>
    <w:rsid w:val="00C5577A"/>
    <w:rsid w:val="00C55EA8"/>
    <w:rsid w:val="00C5712D"/>
    <w:rsid w:val="00C61F68"/>
    <w:rsid w:val="00C62D74"/>
    <w:rsid w:val="00C63527"/>
    <w:rsid w:val="00C63D9A"/>
    <w:rsid w:val="00C63F62"/>
    <w:rsid w:val="00C64B64"/>
    <w:rsid w:val="00C64DDB"/>
    <w:rsid w:val="00C650A0"/>
    <w:rsid w:val="00C65A44"/>
    <w:rsid w:val="00C66CE1"/>
    <w:rsid w:val="00C678BB"/>
    <w:rsid w:val="00C70744"/>
    <w:rsid w:val="00C71079"/>
    <w:rsid w:val="00C71AA2"/>
    <w:rsid w:val="00C72247"/>
    <w:rsid w:val="00C72AB5"/>
    <w:rsid w:val="00C72B9C"/>
    <w:rsid w:val="00C72D07"/>
    <w:rsid w:val="00C747AE"/>
    <w:rsid w:val="00C7493E"/>
    <w:rsid w:val="00C74C5C"/>
    <w:rsid w:val="00C75801"/>
    <w:rsid w:val="00C7613E"/>
    <w:rsid w:val="00C765D3"/>
    <w:rsid w:val="00C769DF"/>
    <w:rsid w:val="00C769EE"/>
    <w:rsid w:val="00C76A23"/>
    <w:rsid w:val="00C76B04"/>
    <w:rsid w:val="00C8019F"/>
    <w:rsid w:val="00C802E0"/>
    <w:rsid w:val="00C80388"/>
    <w:rsid w:val="00C8045C"/>
    <w:rsid w:val="00C80DE9"/>
    <w:rsid w:val="00C812E4"/>
    <w:rsid w:val="00C81CF7"/>
    <w:rsid w:val="00C81D38"/>
    <w:rsid w:val="00C821E2"/>
    <w:rsid w:val="00C82479"/>
    <w:rsid w:val="00C83000"/>
    <w:rsid w:val="00C83396"/>
    <w:rsid w:val="00C83F85"/>
    <w:rsid w:val="00C84036"/>
    <w:rsid w:val="00C85453"/>
    <w:rsid w:val="00C854CE"/>
    <w:rsid w:val="00C864D6"/>
    <w:rsid w:val="00C8693C"/>
    <w:rsid w:val="00C87500"/>
    <w:rsid w:val="00C8751A"/>
    <w:rsid w:val="00C87DC0"/>
    <w:rsid w:val="00C90043"/>
    <w:rsid w:val="00C90498"/>
    <w:rsid w:val="00C90E02"/>
    <w:rsid w:val="00C911A6"/>
    <w:rsid w:val="00C9120B"/>
    <w:rsid w:val="00C920D7"/>
    <w:rsid w:val="00C9240F"/>
    <w:rsid w:val="00C9464F"/>
    <w:rsid w:val="00C955D8"/>
    <w:rsid w:val="00C959F9"/>
    <w:rsid w:val="00C95CD3"/>
    <w:rsid w:val="00C964FF"/>
    <w:rsid w:val="00C9678F"/>
    <w:rsid w:val="00C96C92"/>
    <w:rsid w:val="00C96D45"/>
    <w:rsid w:val="00C96DFC"/>
    <w:rsid w:val="00C96F19"/>
    <w:rsid w:val="00C97133"/>
    <w:rsid w:val="00C97A91"/>
    <w:rsid w:val="00CA0971"/>
    <w:rsid w:val="00CA0F81"/>
    <w:rsid w:val="00CA191E"/>
    <w:rsid w:val="00CA1B68"/>
    <w:rsid w:val="00CA2397"/>
    <w:rsid w:val="00CA2456"/>
    <w:rsid w:val="00CA33E4"/>
    <w:rsid w:val="00CA3550"/>
    <w:rsid w:val="00CA36F0"/>
    <w:rsid w:val="00CA39C4"/>
    <w:rsid w:val="00CA3DDE"/>
    <w:rsid w:val="00CA3ECF"/>
    <w:rsid w:val="00CA4052"/>
    <w:rsid w:val="00CA4674"/>
    <w:rsid w:val="00CA4B8D"/>
    <w:rsid w:val="00CA5233"/>
    <w:rsid w:val="00CA71AD"/>
    <w:rsid w:val="00CB0C3D"/>
    <w:rsid w:val="00CB0C4E"/>
    <w:rsid w:val="00CB0F0C"/>
    <w:rsid w:val="00CB19CB"/>
    <w:rsid w:val="00CB255B"/>
    <w:rsid w:val="00CB32ED"/>
    <w:rsid w:val="00CB59B6"/>
    <w:rsid w:val="00CB5D2E"/>
    <w:rsid w:val="00CB6B3C"/>
    <w:rsid w:val="00CB6C67"/>
    <w:rsid w:val="00CC0455"/>
    <w:rsid w:val="00CC0463"/>
    <w:rsid w:val="00CC08EE"/>
    <w:rsid w:val="00CC1BD8"/>
    <w:rsid w:val="00CC23D6"/>
    <w:rsid w:val="00CC296E"/>
    <w:rsid w:val="00CC310A"/>
    <w:rsid w:val="00CC3350"/>
    <w:rsid w:val="00CC40A6"/>
    <w:rsid w:val="00CC431D"/>
    <w:rsid w:val="00CC4649"/>
    <w:rsid w:val="00CC46DC"/>
    <w:rsid w:val="00CC4D57"/>
    <w:rsid w:val="00CC613E"/>
    <w:rsid w:val="00CC6943"/>
    <w:rsid w:val="00CC6F6E"/>
    <w:rsid w:val="00CC71CE"/>
    <w:rsid w:val="00CC7498"/>
    <w:rsid w:val="00CD0922"/>
    <w:rsid w:val="00CD1D76"/>
    <w:rsid w:val="00CD202E"/>
    <w:rsid w:val="00CD28A3"/>
    <w:rsid w:val="00CD3427"/>
    <w:rsid w:val="00CD345E"/>
    <w:rsid w:val="00CD402B"/>
    <w:rsid w:val="00CD42A1"/>
    <w:rsid w:val="00CD5723"/>
    <w:rsid w:val="00CD6115"/>
    <w:rsid w:val="00CD71EF"/>
    <w:rsid w:val="00CD79CD"/>
    <w:rsid w:val="00CE022A"/>
    <w:rsid w:val="00CE09BB"/>
    <w:rsid w:val="00CE0A62"/>
    <w:rsid w:val="00CE103F"/>
    <w:rsid w:val="00CE117F"/>
    <w:rsid w:val="00CE1585"/>
    <w:rsid w:val="00CE1D94"/>
    <w:rsid w:val="00CE3238"/>
    <w:rsid w:val="00CE470E"/>
    <w:rsid w:val="00CE47C3"/>
    <w:rsid w:val="00CE52A3"/>
    <w:rsid w:val="00CE52B1"/>
    <w:rsid w:val="00CE570C"/>
    <w:rsid w:val="00CE608C"/>
    <w:rsid w:val="00CE6F96"/>
    <w:rsid w:val="00CE750F"/>
    <w:rsid w:val="00CE78E6"/>
    <w:rsid w:val="00CF04E2"/>
    <w:rsid w:val="00CF28B5"/>
    <w:rsid w:val="00CF3399"/>
    <w:rsid w:val="00CF3B04"/>
    <w:rsid w:val="00CF53F5"/>
    <w:rsid w:val="00CF5926"/>
    <w:rsid w:val="00CF603C"/>
    <w:rsid w:val="00CF6AAD"/>
    <w:rsid w:val="00CF74FA"/>
    <w:rsid w:val="00D000D7"/>
    <w:rsid w:val="00D00B62"/>
    <w:rsid w:val="00D01630"/>
    <w:rsid w:val="00D032F7"/>
    <w:rsid w:val="00D03DE3"/>
    <w:rsid w:val="00D05C64"/>
    <w:rsid w:val="00D05D8D"/>
    <w:rsid w:val="00D071EE"/>
    <w:rsid w:val="00D0743D"/>
    <w:rsid w:val="00D07DA9"/>
    <w:rsid w:val="00D07F69"/>
    <w:rsid w:val="00D1149D"/>
    <w:rsid w:val="00D117C5"/>
    <w:rsid w:val="00D11D16"/>
    <w:rsid w:val="00D11E46"/>
    <w:rsid w:val="00D11EEC"/>
    <w:rsid w:val="00D12343"/>
    <w:rsid w:val="00D12A24"/>
    <w:rsid w:val="00D12A67"/>
    <w:rsid w:val="00D12D5E"/>
    <w:rsid w:val="00D14146"/>
    <w:rsid w:val="00D162DF"/>
    <w:rsid w:val="00D1635C"/>
    <w:rsid w:val="00D201CC"/>
    <w:rsid w:val="00D203E4"/>
    <w:rsid w:val="00D204FA"/>
    <w:rsid w:val="00D21337"/>
    <w:rsid w:val="00D215B6"/>
    <w:rsid w:val="00D215F8"/>
    <w:rsid w:val="00D2188D"/>
    <w:rsid w:val="00D2199D"/>
    <w:rsid w:val="00D219AF"/>
    <w:rsid w:val="00D22F65"/>
    <w:rsid w:val="00D2327C"/>
    <w:rsid w:val="00D23A19"/>
    <w:rsid w:val="00D23F24"/>
    <w:rsid w:val="00D2420A"/>
    <w:rsid w:val="00D25B0C"/>
    <w:rsid w:val="00D2620F"/>
    <w:rsid w:val="00D26791"/>
    <w:rsid w:val="00D27034"/>
    <w:rsid w:val="00D27715"/>
    <w:rsid w:val="00D27A4B"/>
    <w:rsid w:val="00D27F4F"/>
    <w:rsid w:val="00D30E14"/>
    <w:rsid w:val="00D32B57"/>
    <w:rsid w:val="00D33806"/>
    <w:rsid w:val="00D339F7"/>
    <w:rsid w:val="00D34704"/>
    <w:rsid w:val="00D34CE4"/>
    <w:rsid w:val="00D34D5F"/>
    <w:rsid w:val="00D3505B"/>
    <w:rsid w:val="00D355C4"/>
    <w:rsid w:val="00D40112"/>
    <w:rsid w:val="00D40192"/>
    <w:rsid w:val="00D4021E"/>
    <w:rsid w:val="00D4139E"/>
    <w:rsid w:val="00D41DDB"/>
    <w:rsid w:val="00D4218C"/>
    <w:rsid w:val="00D42203"/>
    <w:rsid w:val="00D42B76"/>
    <w:rsid w:val="00D42DC9"/>
    <w:rsid w:val="00D43812"/>
    <w:rsid w:val="00D43DE0"/>
    <w:rsid w:val="00D45688"/>
    <w:rsid w:val="00D47283"/>
    <w:rsid w:val="00D47C9A"/>
    <w:rsid w:val="00D502C0"/>
    <w:rsid w:val="00D504DF"/>
    <w:rsid w:val="00D51096"/>
    <w:rsid w:val="00D512A7"/>
    <w:rsid w:val="00D515FD"/>
    <w:rsid w:val="00D52AEC"/>
    <w:rsid w:val="00D53891"/>
    <w:rsid w:val="00D53B6C"/>
    <w:rsid w:val="00D54409"/>
    <w:rsid w:val="00D550C0"/>
    <w:rsid w:val="00D553BD"/>
    <w:rsid w:val="00D5678B"/>
    <w:rsid w:val="00D568DC"/>
    <w:rsid w:val="00D569D5"/>
    <w:rsid w:val="00D56A3D"/>
    <w:rsid w:val="00D570F5"/>
    <w:rsid w:val="00D574C0"/>
    <w:rsid w:val="00D57607"/>
    <w:rsid w:val="00D5764E"/>
    <w:rsid w:val="00D577A1"/>
    <w:rsid w:val="00D57858"/>
    <w:rsid w:val="00D6012C"/>
    <w:rsid w:val="00D60367"/>
    <w:rsid w:val="00D6231C"/>
    <w:rsid w:val="00D62453"/>
    <w:rsid w:val="00D625BA"/>
    <w:rsid w:val="00D629C1"/>
    <w:rsid w:val="00D63B87"/>
    <w:rsid w:val="00D640A7"/>
    <w:rsid w:val="00D64C3C"/>
    <w:rsid w:val="00D65596"/>
    <w:rsid w:val="00D66A4B"/>
    <w:rsid w:val="00D6727C"/>
    <w:rsid w:val="00D67C83"/>
    <w:rsid w:val="00D72786"/>
    <w:rsid w:val="00D72889"/>
    <w:rsid w:val="00D728D2"/>
    <w:rsid w:val="00D7328C"/>
    <w:rsid w:val="00D73CF2"/>
    <w:rsid w:val="00D74123"/>
    <w:rsid w:val="00D74927"/>
    <w:rsid w:val="00D754DC"/>
    <w:rsid w:val="00D759BD"/>
    <w:rsid w:val="00D7740B"/>
    <w:rsid w:val="00D77BC6"/>
    <w:rsid w:val="00D80F94"/>
    <w:rsid w:val="00D810A5"/>
    <w:rsid w:val="00D81CEB"/>
    <w:rsid w:val="00D81D06"/>
    <w:rsid w:val="00D83334"/>
    <w:rsid w:val="00D8486A"/>
    <w:rsid w:val="00D84ABA"/>
    <w:rsid w:val="00D85CA5"/>
    <w:rsid w:val="00D862A4"/>
    <w:rsid w:val="00D864FB"/>
    <w:rsid w:val="00D86729"/>
    <w:rsid w:val="00D86CE9"/>
    <w:rsid w:val="00D87A32"/>
    <w:rsid w:val="00D87B1C"/>
    <w:rsid w:val="00D901E2"/>
    <w:rsid w:val="00D9068B"/>
    <w:rsid w:val="00D90F3B"/>
    <w:rsid w:val="00D91103"/>
    <w:rsid w:val="00D91617"/>
    <w:rsid w:val="00D9186B"/>
    <w:rsid w:val="00D91CF1"/>
    <w:rsid w:val="00D932ED"/>
    <w:rsid w:val="00D936B8"/>
    <w:rsid w:val="00D946F5"/>
    <w:rsid w:val="00D962A3"/>
    <w:rsid w:val="00D963A1"/>
    <w:rsid w:val="00D96642"/>
    <w:rsid w:val="00D966F4"/>
    <w:rsid w:val="00D96803"/>
    <w:rsid w:val="00D9684D"/>
    <w:rsid w:val="00D969FF"/>
    <w:rsid w:val="00D96B9A"/>
    <w:rsid w:val="00D97F33"/>
    <w:rsid w:val="00DA036F"/>
    <w:rsid w:val="00DA0CA5"/>
    <w:rsid w:val="00DA1FFE"/>
    <w:rsid w:val="00DA2A52"/>
    <w:rsid w:val="00DA346E"/>
    <w:rsid w:val="00DA3609"/>
    <w:rsid w:val="00DA3A0D"/>
    <w:rsid w:val="00DA3B24"/>
    <w:rsid w:val="00DA3B9B"/>
    <w:rsid w:val="00DA4058"/>
    <w:rsid w:val="00DA4650"/>
    <w:rsid w:val="00DA4D0A"/>
    <w:rsid w:val="00DA4E51"/>
    <w:rsid w:val="00DA5549"/>
    <w:rsid w:val="00DA5773"/>
    <w:rsid w:val="00DA6DC4"/>
    <w:rsid w:val="00DA785C"/>
    <w:rsid w:val="00DB0974"/>
    <w:rsid w:val="00DB20FC"/>
    <w:rsid w:val="00DB24A4"/>
    <w:rsid w:val="00DB29E1"/>
    <w:rsid w:val="00DB310F"/>
    <w:rsid w:val="00DB3959"/>
    <w:rsid w:val="00DB405A"/>
    <w:rsid w:val="00DB4BF6"/>
    <w:rsid w:val="00DB4D88"/>
    <w:rsid w:val="00DB5907"/>
    <w:rsid w:val="00DB6F34"/>
    <w:rsid w:val="00DB7020"/>
    <w:rsid w:val="00DB7129"/>
    <w:rsid w:val="00DB788C"/>
    <w:rsid w:val="00DC00DA"/>
    <w:rsid w:val="00DC101B"/>
    <w:rsid w:val="00DC14AF"/>
    <w:rsid w:val="00DC2109"/>
    <w:rsid w:val="00DC33F0"/>
    <w:rsid w:val="00DC3CF2"/>
    <w:rsid w:val="00DC4598"/>
    <w:rsid w:val="00DC4630"/>
    <w:rsid w:val="00DC5578"/>
    <w:rsid w:val="00DC5EAA"/>
    <w:rsid w:val="00DC62FA"/>
    <w:rsid w:val="00DC6A9A"/>
    <w:rsid w:val="00DC6EA0"/>
    <w:rsid w:val="00DD042A"/>
    <w:rsid w:val="00DD05B2"/>
    <w:rsid w:val="00DD0AD2"/>
    <w:rsid w:val="00DD1F49"/>
    <w:rsid w:val="00DD2122"/>
    <w:rsid w:val="00DD2947"/>
    <w:rsid w:val="00DD33D7"/>
    <w:rsid w:val="00DD4A1E"/>
    <w:rsid w:val="00DD5309"/>
    <w:rsid w:val="00DD57FA"/>
    <w:rsid w:val="00DD57FE"/>
    <w:rsid w:val="00DD58C9"/>
    <w:rsid w:val="00DD6016"/>
    <w:rsid w:val="00DD6C91"/>
    <w:rsid w:val="00DD6D83"/>
    <w:rsid w:val="00DD719E"/>
    <w:rsid w:val="00DD7264"/>
    <w:rsid w:val="00DD7433"/>
    <w:rsid w:val="00DD7819"/>
    <w:rsid w:val="00DD7FFC"/>
    <w:rsid w:val="00DE1B57"/>
    <w:rsid w:val="00DE22BF"/>
    <w:rsid w:val="00DE2431"/>
    <w:rsid w:val="00DE3042"/>
    <w:rsid w:val="00DE3235"/>
    <w:rsid w:val="00DE3814"/>
    <w:rsid w:val="00DE43FE"/>
    <w:rsid w:val="00DE4A0A"/>
    <w:rsid w:val="00DE54B5"/>
    <w:rsid w:val="00DE5714"/>
    <w:rsid w:val="00DE5AE1"/>
    <w:rsid w:val="00DE641F"/>
    <w:rsid w:val="00DE6469"/>
    <w:rsid w:val="00DE6784"/>
    <w:rsid w:val="00DE6E44"/>
    <w:rsid w:val="00DE719B"/>
    <w:rsid w:val="00DE7F2A"/>
    <w:rsid w:val="00DF07BF"/>
    <w:rsid w:val="00DF099B"/>
    <w:rsid w:val="00DF0A3D"/>
    <w:rsid w:val="00DF1320"/>
    <w:rsid w:val="00DF16AA"/>
    <w:rsid w:val="00DF235B"/>
    <w:rsid w:val="00DF30CC"/>
    <w:rsid w:val="00DF34BD"/>
    <w:rsid w:val="00DF3738"/>
    <w:rsid w:val="00DF3A28"/>
    <w:rsid w:val="00DF4E3C"/>
    <w:rsid w:val="00DF6788"/>
    <w:rsid w:val="00DF7A96"/>
    <w:rsid w:val="00DF7D68"/>
    <w:rsid w:val="00E00000"/>
    <w:rsid w:val="00E00D12"/>
    <w:rsid w:val="00E01636"/>
    <w:rsid w:val="00E01A3A"/>
    <w:rsid w:val="00E01D89"/>
    <w:rsid w:val="00E02249"/>
    <w:rsid w:val="00E02FAF"/>
    <w:rsid w:val="00E03199"/>
    <w:rsid w:val="00E0364C"/>
    <w:rsid w:val="00E03A79"/>
    <w:rsid w:val="00E03BA7"/>
    <w:rsid w:val="00E03C5C"/>
    <w:rsid w:val="00E05146"/>
    <w:rsid w:val="00E0540F"/>
    <w:rsid w:val="00E056C0"/>
    <w:rsid w:val="00E05FCE"/>
    <w:rsid w:val="00E068E3"/>
    <w:rsid w:val="00E06A90"/>
    <w:rsid w:val="00E06CB5"/>
    <w:rsid w:val="00E0795B"/>
    <w:rsid w:val="00E07A87"/>
    <w:rsid w:val="00E1006C"/>
    <w:rsid w:val="00E10C4D"/>
    <w:rsid w:val="00E116D1"/>
    <w:rsid w:val="00E11E8F"/>
    <w:rsid w:val="00E131FD"/>
    <w:rsid w:val="00E1323C"/>
    <w:rsid w:val="00E1342D"/>
    <w:rsid w:val="00E13C31"/>
    <w:rsid w:val="00E13D5A"/>
    <w:rsid w:val="00E1407C"/>
    <w:rsid w:val="00E209F1"/>
    <w:rsid w:val="00E220AE"/>
    <w:rsid w:val="00E23E37"/>
    <w:rsid w:val="00E23E52"/>
    <w:rsid w:val="00E23F40"/>
    <w:rsid w:val="00E245C1"/>
    <w:rsid w:val="00E25188"/>
    <w:rsid w:val="00E25F96"/>
    <w:rsid w:val="00E25FD5"/>
    <w:rsid w:val="00E26D76"/>
    <w:rsid w:val="00E273F2"/>
    <w:rsid w:val="00E27647"/>
    <w:rsid w:val="00E27B91"/>
    <w:rsid w:val="00E31058"/>
    <w:rsid w:val="00E3127D"/>
    <w:rsid w:val="00E314C7"/>
    <w:rsid w:val="00E315DC"/>
    <w:rsid w:val="00E31CBE"/>
    <w:rsid w:val="00E324AB"/>
    <w:rsid w:val="00E33188"/>
    <w:rsid w:val="00E33468"/>
    <w:rsid w:val="00E33DD5"/>
    <w:rsid w:val="00E36053"/>
    <w:rsid w:val="00E36C14"/>
    <w:rsid w:val="00E37113"/>
    <w:rsid w:val="00E3776E"/>
    <w:rsid w:val="00E40984"/>
    <w:rsid w:val="00E413D4"/>
    <w:rsid w:val="00E41601"/>
    <w:rsid w:val="00E417D5"/>
    <w:rsid w:val="00E41FEA"/>
    <w:rsid w:val="00E42071"/>
    <w:rsid w:val="00E430FA"/>
    <w:rsid w:val="00E43416"/>
    <w:rsid w:val="00E43547"/>
    <w:rsid w:val="00E4402C"/>
    <w:rsid w:val="00E45784"/>
    <w:rsid w:val="00E47A9C"/>
    <w:rsid w:val="00E518CD"/>
    <w:rsid w:val="00E51A25"/>
    <w:rsid w:val="00E51D6D"/>
    <w:rsid w:val="00E531BE"/>
    <w:rsid w:val="00E53C89"/>
    <w:rsid w:val="00E545C6"/>
    <w:rsid w:val="00E5519C"/>
    <w:rsid w:val="00E55511"/>
    <w:rsid w:val="00E55AD1"/>
    <w:rsid w:val="00E56C3B"/>
    <w:rsid w:val="00E5717A"/>
    <w:rsid w:val="00E6106B"/>
    <w:rsid w:val="00E612FB"/>
    <w:rsid w:val="00E63CC0"/>
    <w:rsid w:val="00E640EE"/>
    <w:rsid w:val="00E64159"/>
    <w:rsid w:val="00E6440D"/>
    <w:rsid w:val="00E645AD"/>
    <w:rsid w:val="00E64615"/>
    <w:rsid w:val="00E64E34"/>
    <w:rsid w:val="00E65026"/>
    <w:rsid w:val="00E65BD0"/>
    <w:rsid w:val="00E67358"/>
    <w:rsid w:val="00E70578"/>
    <w:rsid w:val="00E7068F"/>
    <w:rsid w:val="00E70FB9"/>
    <w:rsid w:val="00E713E9"/>
    <w:rsid w:val="00E7221B"/>
    <w:rsid w:val="00E7239D"/>
    <w:rsid w:val="00E73381"/>
    <w:rsid w:val="00E73747"/>
    <w:rsid w:val="00E73C0E"/>
    <w:rsid w:val="00E74BD1"/>
    <w:rsid w:val="00E74EC9"/>
    <w:rsid w:val="00E76853"/>
    <w:rsid w:val="00E76BC0"/>
    <w:rsid w:val="00E77847"/>
    <w:rsid w:val="00E77FE7"/>
    <w:rsid w:val="00E8123D"/>
    <w:rsid w:val="00E812AB"/>
    <w:rsid w:val="00E81366"/>
    <w:rsid w:val="00E81A1F"/>
    <w:rsid w:val="00E81FFC"/>
    <w:rsid w:val="00E822EF"/>
    <w:rsid w:val="00E82897"/>
    <w:rsid w:val="00E82E03"/>
    <w:rsid w:val="00E83402"/>
    <w:rsid w:val="00E8417C"/>
    <w:rsid w:val="00E85241"/>
    <w:rsid w:val="00E863F8"/>
    <w:rsid w:val="00E869D5"/>
    <w:rsid w:val="00E87EC3"/>
    <w:rsid w:val="00E9099D"/>
    <w:rsid w:val="00E9174A"/>
    <w:rsid w:val="00E91B0A"/>
    <w:rsid w:val="00E91C3D"/>
    <w:rsid w:val="00E92748"/>
    <w:rsid w:val="00E94E1B"/>
    <w:rsid w:val="00E95027"/>
    <w:rsid w:val="00E95304"/>
    <w:rsid w:val="00E956AB"/>
    <w:rsid w:val="00E95EC7"/>
    <w:rsid w:val="00E965BF"/>
    <w:rsid w:val="00E96A89"/>
    <w:rsid w:val="00E973C3"/>
    <w:rsid w:val="00E975D0"/>
    <w:rsid w:val="00E97D12"/>
    <w:rsid w:val="00E97EE7"/>
    <w:rsid w:val="00EA0060"/>
    <w:rsid w:val="00EA0455"/>
    <w:rsid w:val="00EA0748"/>
    <w:rsid w:val="00EA2841"/>
    <w:rsid w:val="00EA3042"/>
    <w:rsid w:val="00EA3631"/>
    <w:rsid w:val="00EA3D26"/>
    <w:rsid w:val="00EA47E3"/>
    <w:rsid w:val="00EA5912"/>
    <w:rsid w:val="00EA5F1C"/>
    <w:rsid w:val="00EA689C"/>
    <w:rsid w:val="00EA69FA"/>
    <w:rsid w:val="00EA6B59"/>
    <w:rsid w:val="00EB05F4"/>
    <w:rsid w:val="00EB12EC"/>
    <w:rsid w:val="00EB19B5"/>
    <w:rsid w:val="00EB2AB9"/>
    <w:rsid w:val="00EB32DE"/>
    <w:rsid w:val="00EB3D7F"/>
    <w:rsid w:val="00EB490A"/>
    <w:rsid w:val="00EB54D8"/>
    <w:rsid w:val="00EB5C54"/>
    <w:rsid w:val="00EB608A"/>
    <w:rsid w:val="00EB62A2"/>
    <w:rsid w:val="00EB6815"/>
    <w:rsid w:val="00EB689D"/>
    <w:rsid w:val="00EB6EB5"/>
    <w:rsid w:val="00EB7170"/>
    <w:rsid w:val="00EB7C38"/>
    <w:rsid w:val="00EB7CAC"/>
    <w:rsid w:val="00EB7FD1"/>
    <w:rsid w:val="00EC0ABF"/>
    <w:rsid w:val="00EC1B67"/>
    <w:rsid w:val="00EC24B0"/>
    <w:rsid w:val="00EC2825"/>
    <w:rsid w:val="00EC2B0F"/>
    <w:rsid w:val="00EC387D"/>
    <w:rsid w:val="00EC62A2"/>
    <w:rsid w:val="00EC63B9"/>
    <w:rsid w:val="00EC7788"/>
    <w:rsid w:val="00ED0581"/>
    <w:rsid w:val="00ED1B56"/>
    <w:rsid w:val="00ED27DD"/>
    <w:rsid w:val="00ED3E14"/>
    <w:rsid w:val="00ED4957"/>
    <w:rsid w:val="00ED4A61"/>
    <w:rsid w:val="00ED5BA8"/>
    <w:rsid w:val="00ED66C3"/>
    <w:rsid w:val="00ED72FE"/>
    <w:rsid w:val="00ED7553"/>
    <w:rsid w:val="00ED7EE4"/>
    <w:rsid w:val="00EE1C46"/>
    <w:rsid w:val="00EE1CAA"/>
    <w:rsid w:val="00EE2838"/>
    <w:rsid w:val="00EE299E"/>
    <w:rsid w:val="00EE3599"/>
    <w:rsid w:val="00EE3657"/>
    <w:rsid w:val="00EE40EE"/>
    <w:rsid w:val="00EE4B89"/>
    <w:rsid w:val="00EE4F51"/>
    <w:rsid w:val="00EE5BD6"/>
    <w:rsid w:val="00EE7218"/>
    <w:rsid w:val="00EF06C9"/>
    <w:rsid w:val="00EF08FB"/>
    <w:rsid w:val="00EF12FF"/>
    <w:rsid w:val="00EF264A"/>
    <w:rsid w:val="00EF2E44"/>
    <w:rsid w:val="00EF2F46"/>
    <w:rsid w:val="00EF3A67"/>
    <w:rsid w:val="00EF3D48"/>
    <w:rsid w:val="00EF3EDF"/>
    <w:rsid w:val="00EF545F"/>
    <w:rsid w:val="00EF659B"/>
    <w:rsid w:val="00F0269C"/>
    <w:rsid w:val="00F028C3"/>
    <w:rsid w:val="00F037D9"/>
    <w:rsid w:val="00F037EE"/>
    <w:rsid w:val="00F04835"/>
    <w:rsid w:val="00F04C28"/>
    <w:rsid w:val="00F057A5"/>
    <w:rsid w:val="00F06A65"/>
    <w:rsid w:val="00F10016"/>
    <w:rsid w:val="00F10CD9"/>
    <w:rsid w:val="00F114E6"/>
    <w:rsid w:val="00F11AC2"/>
    <w:rsid w:val="00F11E7F"/>
    <w:rsid w:val="00F12580"/>
    <w:rsid w:val="00F14B46"/>
    <w:rsid w:val="00F167A1"/>
    <w:rsid w:val="00F168DD"/>
    <w:rsid w:val="00F179A1"/>
    <w:rsid w:val="00F2040E"/>
    <w:rsid w:val="00F20832"/>
    <w:rsid w:val="00F20999"/>
    <w:rsid w:val="00F20C9A"/>
    <w:rsid w:val="00F20FA9"/>
    <w:rsid w:val="00F21372"/>
    <w:rsid w:val="00F219CD"/>
    <w:rsid w:val="00F22DA1"/>
    <w:rsid w:val="00F23A3F"/>
    <w:rsid w:val="00F23E43"/>
    <w:rsid w:val="00F24CC7"/>
    <w:rsid w:val="00F25E3B"/>
    <w:rsid w:val="00F263C7"/>
    <w:rsid w:val="00F26B60"/>
    <w:rsid w:val="00F27551"/>
    <w:rsid w:val="00F31CD9"/>
    <w:rsid w:val="00F32BBA"/>
    <w:rsid w:val="00F3370F"/>
    <w:rsid w:val="00F33832"/>
    <w:rsid w:val="00F33983"/>
    <w:rsid w:val="00F361F6"/>
    <w:rsid w:val="00F364D6"/>
    <w:rsid w:val="00F36DA3"/>
    <w:rsid w:val="00F37089"/>
    <w:rsid w:val="00F37470"/>
    <w:rsid w:val="00F37CD3"/>
    <w:rsid w:val="00F4060F"/>
    <w:rsid w:val="00F411CA"/>
    <w:rsid w:val="00F4140E"/>
    <w:rsid w:val="00F41677"/>
    <w:rsid w:val="00F42DCE"/>
    <w:rsid w:val="00F43ED4"/>
    <w:rsid w:val="00F43F77"/>
    <w:rsid w:val="00F44A1F"/>
    <w:rsid w:val="00F44EAD"/>
    <w:rsid w:val="00F45329"/>
    <w:rsid w:val="00F453EB"/>
    <w:rsid w:val="00F457C9"/>
    <w:rsid w:val="00F46781"/>
    <w:rsid w:val="00F46F32"/>
    <w:rsid w:val="00F51262"/>
    <w:rsid w:val="00F52D94"/>
    <w:rsid w:val="00F534C8"/>
    <w:rsid w:val="00F54200"/>
    <w:rsid w:val="00F546D7"/>
    <w:rsid w:val="00F54C6D"/>
    <w:rsid w:val="00F55681"/>
    <w:rsid w:val="00F55720"/>
    <w:rsid w:val="00F560BA"/>
    <w:rsid w:val="00F56544"/>
    <w:rsid w:val="00F567FB"/>
    <w:rsid w:val="00F579D7"/>
    <w:rsid w:val="00F60508"/>
    <w:rsid w:val="00F62BED"/>
    <w:rsid w:val="00F62D58"/>
    <w:rsid w:val="00F62DAD"/>
    <w:rsid w:val="00F63B4D"/>
    <w:rsid w:val="00F64143"/>
    <w:rsid w:val="00F649AD"/>
    <w:rsid w:val="00F64D9A"/>
    <w:rsid w:val="00F65684"/>
    <w:rsid w:val="00F6654C"/>
    <w:rsid w:val="00F66783"/>
    <w:rsid w:val="00F66BC0"/>
    <w:rsid w:val="00F6762F"/>
    <w:rsid w:val="00F7148D"/>
    <w:rsid w:val="00F71D2A"/>
    <w:rsid w:val="00F72481"/>
    <w:rsid w:val="00F738EC"/>
    <w:rsid w:val="00F74A10"/>
    <w:rsid w:val="00F74F4C"/>
    <w:rsid w:val="00F75758"/>
    <w:rsid w:val="00F76168"/>
    <w:rsid w:val="00F76BE6"/>
    <w:rsid w:val="00F7767F"/>
    <w:rsid w:val="00F8030C"/>
    <w:rsid w:val="00F8045F"/>
    <w:rsid w:val="00F80D17"/>
    <w:rsid w:val="00F80FC3"/>
    <w:rsid w:val="00F821F7"/>
    <w:rsid w:val="00F82291"/>
    <w:rsid w:val="00F82416"/>
    <w:rsid w:val="00F82CE1"/>
    <w:rsid w:val="00F82EB7"/>
    <w:rsid w:val="00F8370B"/>
    <w:rsid w:val="00F84FBD"/>
    <w:rsid w:val="00F85313"/>
    <w:rsid w:val="00F85966"/>
    <w:rsid w:val="00F85E28"/>
    <w:rsid w:val="00F86547"/>
    <w:rsid w:val="00F87F97"/>
    <w:rsid w:val="00F90E5F"/>
    <w:rsid w:val="00F911AD"/>
    <w:rsid w:val="00F919D6"/>
    <w:rsid w:val="00F920D8"/>
    <w:rsid w:val="00F9280B"/>
    <w:rsid w:val="00F9382C"/>
    <w:rsid w:val="00F94CDE"/>
    <w:rsid w:val="00F9553C"/>
    <w:rsid w:val="00F96249"/>
    <w:rsid w:val="00F9674F"/>
    <w:rsid w:val="00F96CC8"/>
    <w:rsid w:val="00F96E13"/>
    <w:rsid w:val="00FA001B"/>
    <w:rsid w:val="00FA1096"/>
    <w:rsid w:val="00FA36F0"/>
    <w:rsid w:val="00FA531B"/>
    <w:rsid w:val="00FA56ED"/>
    <w:rsid w:val="00FA5A8B"/>
    <w:rsid w:val="00FA5F73"/>
    <w:rsid w:val="00FA63E6"/>
    <w:rsid w:val="00FA63EE"/>
    <w:rsid w:val="00FA6663"/>
    <w:rsid w:val="00FA70CA"/>
    <w:rsid w:val="00FA79E3"/>
    <w:rsid w:val="00FB00E2"/>
    <w:rsid w:val="00FB0FDD"/>
    <w:rsid w:val="00FB1F45"/>
    <w:rsid w:val="00FB2AD2"/>
    <w:rsid w:val="00FB2D37"/>
    <w:rsid w:val="00FB3487"/>
    <w:rsid w:val="00FB3E2D"/>
    <w:rsid w:val="00FB448E"/>
    <w:rsid w:val="00FB4CDE"/>
    <w:rsid w:val="00FB524C"/>
    <w:rsid w:val="00FB5F26"/>
    <w:rsid w:val="00FC08ED"/>
    <w:rsid w:val="00FC24D1"/>
    <w:rsid w:val="00FC338B"/>
    <w:rsid w:val="00FC350E"/>
    <w:rsid w:val="00FC37A8"/>
    <w:rsid w:val="00FC5C38"/>
    <w:rsid w:val="00FD0464"/>
    <w:rsid w:val="00FD0E8A"/>
    <w:rsid w:val="00FD0FA1"/>
    <w:rsid w:val="00FD12A4"/>
    <w:rsid w:val="00FD2308"/>
    <w:rsid w:val="00FD2CA7"/>
    <w:rsid w:val="00FD3171"/>
    <w:rsid w:val="00FD3F1A"/>
    <w:rsid w:val="00FD3F2C"/>
    <w:rsid w:val="00FD428B"/>
    <w:rsid w:val="00FD4CF4"/>
    <w:rsid w:val="00FD58C1"/>
    <w:rsid w:val="00FD5B13"/>
    <w:rsid w:val="00FD5B8F"/>
    <w:rsid w:val="00FD6177"/>
    <w:rsid w:val="00FE1049"/>
    <w:rsid w:val="00FE1231"/>
    <w:rsid w:val="00FE1438"/>
    <w:rsid w:val="00FE1F94"/>
    <w:rsid w:val="00FE2B92"/>
    <w:rsid w:val="00FE313B"/>
    <w:rsid w:val="00FE380C"/>
    <w:rsid w:val="00FE3D6A"/>
    <w:rsid w:val="00FE45D8"/>
    <w:rsid w:val="00FE663D"/>
    <w:rsid w:val="00FE719A"/>
    <w:rsid w:val="00FE7BA0"/>
    <w:rsid w:val="00FE7C51"/>
    <w:rsid w:val="00FF0BFB"/>
    <w:rsid w:val="00FF13B9"/>
    <w:rsid w:val="00FF1BF5"/>
    <w:rsid w:val="00FF307C"/>
    <w:rsid w:val="00FF38DF"/>
    <w:rsid w:val="00FF3C16"/>
    <w:rsid w:val="00FF4CD0"/>
    <w:rsid w:val="00FF52BD"/>
    <w:rsid w:val="00FF541E"/>
    <w:rsid w:val="00FF552A"/>
    <w:rsid w:val="00FF6924"/>
    <w:rsid w:val="00FF6C5A"/>
    <w:rsid w:val="00FF6ECB"/>
    <w:rsid w:val="0100CD85"/>
    <w:rsid w:val="01160D3B"/>
    <w:rsid w:val="012E3B78"/>
    <w:rsid w:val="013B1180"/>
    <w:rsid w:val="0183FB28"/>
    <w:rsid w:val="01AD8808"/>
    <w:rsid w:val="01C15FE4"/>
    <w:rsid w:val="01C3A081"/>
    <w:rsid w:val="01E74920"/>
    <w:rsid w:val="023F2D87"/>
    <w:rsid w:val="024B9182"/>
    <w:rsid w:val="0283568E"/>
    <w:rsid w:val="02B0D285"/>
    <w:rsid w:val="02B89542"/>
    <w:rsid w:val="02BB245D"/>
    <w:rsid w:val="02C9743D"/>
    <w:rsid w:val="02D9F5D1"/>
    <w:rsid w:val="02DF9A01"/>
    <w:rsid w:val="02E9478F"/>
    <w:rsid w:val="031DD0B3"/>
    <w:rsid w:val="032DFB7F"/>
    <w:rsid w:val="032F67B2"/>
    <w:rsid w:val="033D0946"/>
    <w:rsid w:val="037CB5F6"/>
    <w:rsid w:val="038AE9BF"/>
    <w:rsid w:val="03A39353"/>
    <w:rsid w:val="03ADA145"/>
    <w:rsid w:val="03AF1CE8"/>
    <w:rsid w:val="03C80CEC"/>
    <w:rsid w:val="03D03D54"/>
    <w:rsid w:val="03D0DC3F"/>
    <w:rsid w:val="04003D85"/>
    <w:rsid w:val="04083129"/>
    <w:rsid w:val="040BA62C"/>
    <w:rsid w:val="04234B11"/>
    <w:rsid w:val="04279DA3"/>
    <w:rsid w:val="042FBC9D"/>
    <w:rsid w:val="0440D708"/>
    <w:rsid w:val="04503CDC"/>
    <w:rsid w:val="046FF986"/>
    <w:rsid w:val="047FBDB9"/>
    <w:rsid w:val="04C3FF78"/>
    <w:rsid w:val="04C92F3B"/>
    <w:rsid w:val="04DB0958"/>
    <w:rsid w:val="04EBB79A"/>
    <w:rsid w:val="05079326"/>
    <w:rsid w:val="05166C6E"/>
    <w:rsid w:val="0564F1EB"/>
    <w:rsid w:val="0577D787"/>
    <w:rsid w:val="059D6AF8"/>
    <w:rsid w:val="05C98ADD"/>
    <w:rsid w:val="05D52CF8"/>
    <w:rsid w:val="05FB161A"/>
    <w:rsid w:val="05FE94AB"/>
    <w:rsid w:val="060E1FC8"/>
    <w:rsid w:val="0646628E"/>
    <w:rsid w:val="06803E8D"/>
    <w:rsid w:val="068AE3DB"/>
    <w:rsid w:val="069B7332"/>
    <w:rsid w:val="069C04D1"/>
    <w:rsid w:val="06B7A202"/>
    <w:rsid w:val="06CAA912"/>
    <w:rsid w:val="06E0A1EB"/>
    <w:rsid w:val="074F980A"/>
    <w:rsid w:val="075339A9"/>
    <w:rsid w:val="07893F87"/>
    <w:rsid w:val="07A0B4E0"/>
    <w:rsid w:val="07A13160"/>
    <w:rsid w:val="07D99DAB"/>
    <w:rsid w:val="07E3D150"/>
    <w:rsid w:val="07E523C9"/>
    <w:rsid w:val="0810C295"/>
    <w:rsid w:val="082F5370"/>
    <w:rsid w:val="0838E709"/>
    <w:rsid w:val="0838FE8E"/>
    <w:rsid w:val="083B5FA8"/>
    <w:rsid w:val="0856BD60"/>
    <w:rsid w:val="088DEFD2"/>
    <w:rsid w:val="08B5DC6B"/>
    <w:rsid w:val="08BC1EE1"/>
    <w:rsid w:val="08C1C234"/>
    <w:rsid w:val="08D4CF8F"/>
    <w:rsid w:val="08D544D4"/>
    <w:rsid w:val="08E6CE99"/>
    <w:rsid w:val="08F5434D"/>
    <w:rsid w:val="09012024"/>
    <w:rsid w:val="0922A174"/>
    <w:rsid w:val="097302C9"/>
    <w:rsid w:val="09897E7A"/>
    <w:rsid w:val="099D91DB"/>
    <w:rsid w:val="09AD9805"/>
    <w:rsid w:val="09B0F842"/>
    <w:rsid w:val="09BA894A"/>
    <w:rsid w:val="09C7D5CD"/>
    <w:rsid w:val="09F46927"/>
    <w:rsid w:val="0A01DD6F"/>
    <w:rsid w:val="0A4CD1C8"/>
    <w:rsid w:val="0A86D7E0"/>
    <w:rsid w:val="0A92A8E3"/>
    <w:rsid w:val="0AA252E2"/>
    <w:rsid w:val="0AAB039C"/>
    <w:rsid w:val="0AD85734"/>
    <w:rsid w:val="0B0561C4"/>
    <w:rsid w:val="0B0B9F34"/>
    <w:rsid w:val="0B444B18"/>
    <w:rsid w:val="0B4A0F51"/>
    <w:rsid w:val="0B5AD9C4"/>
    <w:rsid w:val="0B63647B"/>
    <w:rsid w:val="0B89D347"/>
    <w:rsid w:val="0B922309"/>
    <w:rsid w:val="0BBDD022"/>
    <w:rsid w:val="0BD2A0E4"/>
    <w:rsid w:val="0BD395BB"/>
    <w:rsid w:val="0BEF85E2"/>
    <w:rsid w:val="0BF7BFB0"/>
    <w:rsid w:val="0C145E70"/>
    <w:rsid w:val="0C47228E"/>
    <w:rsid w:val="0C5D2063"/>
    <w:rsid w:val="0C6A8D22"/>
    <w:rsid w:val="0C7B28FB"/>
    <w:rsid w:val="0C7E7025"/>
    <w:rsid w:val="0C82A0B6"/>
    <w:rsid w:val="0CAE652B"/>
    <w:rsid w:val="0CBF6B25"/>
    <w:rsid w:val="0CD3E44E"/>
    <w:rsid w:val="0CF312A0"/>
    <w:rsid w:val="0D0691C0"/>
    <w:rsid w:val="0D19997B"/>
    <w:rsid w:val="0D321CA9"/>
    <w:rsid w:val="0D36B434"/>
    <w:rsid w:val="0D38151E"/>
    <w:rsid w:val="0D6FA181"/>
    <w:rsid w:val="0D716760"/>
    <w:rsid w:val="0D8BFE2C"/>
    <w:rsid w:val="0D9194E7"/>
    <w:rsid w:val="0DCCB642"/>
    <w:rsid w:val="0DE1BAF0"/>
    <w:rsid w:val="0DFE0652"/>
    <w:rsid w:val="0DFFE671"/>
    <w:rsid w:val="0E24C745"/>
    <w:rsid w:val="0E722401"/>
    <w:rsid w:val="0E741FA5"/>
    <w:rsid w:val="0E8AA087"/>
    <w:rsid w:val="0EA55458"/>
    <w:rsid w:val="0ED00C47"/>
    <w:rsid w:val="0EEFD311"/>
    <w:rsid w:val="0EF5675E"/>
    <w:rsid w:val="0F079DF3"/>
    <w:rsid w:val="0F0C4F4C"/>
    <w:rsid w:val="0F37B6E2"/>
    <w:rsid w:val="0F6987C7"/>
    <w:rsid w:val="0F6A3931"/>
    <w:rsid w:val="0FAFE9A1"/>
    <w:rsid w:val="0FD8FA5E"/>
    <w:rsid w:val="0FE4A559"/>
    <w:rsid w:val="0FEFC5AE"/>
    <w:rsid w:val="1060A4FB"/>
    <w:rsid w:val="1074BD3B"/>
    <w:rsid w:val="107D307C"/>
    <w:rsid w:val="109C447D"/>
    <w:rsid w:val="10A5BC03"/>
    <w:rsid w:val="10A6DFA2"/>
    <w:rsid w:val="10BBA671"/>
    <w:rsid w:val="10CD5DAD"/>
    <w:rsid w:val="10E0BC33"/>
    <w:rsid w:val="1114F416"/>
    <w:rsid w:val="1152DD4A"/>
    <w:rsid w:val="11894258"/>
    <w:rsid w:val="11957BBA"/>
    <w:rsid w:val="11BAE072"/>
    <w:rsid w:val="11C048C0"/>
    <w:rsid w:val="11E7EBD3"/>
    <w:rsid w:val="120EB788"/>
    <w:rsid w:val="12183C70"/>
    <w:rsid w:val="1227D390"/>
    <w:rsid w:val="12432A8A"/>
    <w:rsid w:val="125B0F5E"/>
    <w:rsid w:val="126370D7"/>
    <w:rsid w:val="127A3C5D"/>
    <w:rsid w:val="12911B84"/>
    <w:rsid w:val="12AE9323"/>
    <w:rsid w:val="12B85208"/>
    <w:rsid w:val="12BE36C4"/>
    <w:rsid w:val="12E9E189"/>
    <w:rsid w:val="13055DE5"/>
    <w:rsid w:val="13176292"/>
    <w:rsid w:val="1324361F"/>
    <w:rsid w:val="133BD5F3"/>
    <w:rsid w:val="1370E4A5"/>
    <w:rsid w:val="1378AFB5"/>
    <w:rsid w:val="138D2E24"/>
    <w:rsid w:val="13AC30D3"/>
    <w:rsid w:val="13B3B4A4"/>
    <w:rsid w:val="1408E4A6"/>
    <w:rsid w:val="1434A2AC"/>
    <w:rsid w:val="143937BE"/>
    <w:rsid w:val="144079D0"/>
    <w:rsid w:val="144DE277"/>
    <w:rsid w:val="146444C1"/>
    <w:rsid w:val="14996AEF"/>
    <w:rsid w:val="14A9FD15"/>
    <w:rsid w:val="14EB4619"/>
    <w:rsid w:val="14F30F7A"/>
    <w:rsid w:val="1507A70F"/>
    <w:rsid w:val="1549F2A5"/>
    <w:rsid w:val="155DF6C7"/>
    <w:rsid w:val="1561FDA1"/>
    <w:rsid w:val="15A92522"/>
    <w:rsid w:val="15B60447"/>
    <w:rsid w:val="1606AD98"/>
    <w:rsid w:val="160DEF31"/>
    <w:rsid w:val="1616EC36"/>
    <w:rsid w:val="1626FEE4"/>
    <w:rsid w:val="162BD999"/>
    <w:rsid w:val="164A5508"/>
    <w:rsid w:val="164FE9DB"/>
    <w:rsid w:val="16593456"/>
    <w:rsid w:val="1664A600"/>
    <w:rsid w:val="16692D70"/>
    <w:rsid w:val="1672EED3"/>
    <w:rsid w:val="1685C020"/>
    <w:rsid w:val="16A4F176"/>
    <w:rsid w:val="16CEEF2B"/>
    <w:rsid w:val="171AE226"/>
    <w:rsid w:val="172C8C7A"/>
    <w:rsid w:val="174AFBC9"/>
    <w:rsid w:val="176D8D85"/>
    <w:rsid w:val="17901056"/>
    <w:rsid w:val="1798DF89"/>
    <w:rsid w:val="17BEF4B9"/>
    <w:rsid w:val="17F4CFB8"/>
    <w:rsid w:val="1831243F"/>
    <w:rsid w:val="183851A5"/>
    <w:rsid w:val="183F126B"/>
    <w:rsid w:val="183F627F"/>
    <w:rsid w:val="18478599"/>
    <w:rsid w:val="184B60E1"/>
    <w:rsid w:val="18509DB3"/>
    <w:rsid w:val="188D2AEC"/>
    <w:rsid w:val="189D8A9C"/>
    <w:rsid w:val="18AA4E9D"/>
    <w:rsid w:val="18D35CB6"/>
    <w:rsid w:val="18D7EEF9"/>
    <w:rsid w:val="18DB988A"/>
    <w:rsid w:val="190DEFFB"/>
    <w:rsid w:val="191549FF"/>
    <w:rsid w:val="1981F752"/>
    <w:rsid w:val="19E54405"/>
    <w:rsid w:val="19F984F6"/>
    <w:rsid w:val="1A073CFB"/>
    <w:rsid w:val="1A293D64"/>
    <w:rsid w:val="1A5DD6B9"/>
    <w:rsid w:val="1A8A9A4B"/>
    <w:rsid w:val="1A9866F8"/>
    <w:rsid w:val="1ABDA86D"/>
    <w:rsid w:val="1AD5A8BF"/>
    <w:rsid w:val="1AE71ADD"/>
    <w:rsid w:val="1B269290"/>
    <w:rsid w:val="1B318473"/>
    <w:rsid w:val="1B6E0198"/>
    <w:rsid w:val="1B8D36B8"/>
    <w:rsid w:val="1BAEEEF3"/>
    <w:rsid w:val="1BB22C43"/>
    <w:rsid w:val="1BB32693"/>
    <w:rsid w:val="1BB4C6F0"/>
    <w:rsid w:val="1BF5AC9E"/>
    <w:rsid w:val="1BFCB3D2"/>
    <w:rsid w:val="1BFF08AD"/>
    <w:rsid w:val="1C33FC4B"/>
    <w:rsid w:val="1C3C0BAB"/>
    <w:rsid w:val="1C4C6CE3"/>
    <w:rsid w:val="1C5ADBD0"/>
    <w:rsid w:val="1C7D3DD3"/>
    <w:rsid w:val="1C7DAFF7"/>
    <w:rsid w:val="1C970BDB"/>
    <w:rsid w:val="1CA947F2"/>
    <w:rsid w:val="1CBE8A6C"/>
    <w:rsid w:val="1CC52AA8"/>
    <w:rsid w:val="1CD68762"/>
    <w:rsid w:val="1CDE3017"/>
    <w:rsid w:val="1D00DB45"/>
    <w:rsid w:val="1D1334EC"/>
    <w:rsid w:val="1D13E1A9"/>
    <w:rsid w:val="1D29812A"/>
    <w:rsid w:val="1D5B9146"/>
    <w:rsid w:val="1D611764"/>
    <w:rsid w:val="1D6DC9F9"/>
    <w:rsid w:val="1D73A8DC"/>
    <w:rsid w:val="1D9BDE76"/>
    <w:rsid w:val="1DD2ED0F"/>
    <w:rsid w:val="1DDB55A1"/>
    <w:rsid w:val="1DDE540C"/>
    <w:rsid w:val="1E1CCE7D"/>
    <w:rsid w:val="1E2238AE"/>
    <w:rsid w:val="1E630DE9"/>
    <w:rsid w:val="1E68817A"/>
    <w:rsid w:val="1ECCEF11"/>
    <w:rsid w:val="1EE06320"/>
    <w:rsid w:val="1EEFE01B"/>
    <w:rsid w:val="1F078905"/>
    <w:rsid w:val="1F0BEA73"/>
    <w:rsid w:val="1F1C4A63"/>
    <w:rsid w:val="1F28D870"/>
    <w:rsid w:val="1F31733E"/>
    <w:rsid w:val="1FBE892B"/>
    <w:rsid w:val="1FD6978F"/>
    <w:rsid w:val="1FF4F084"/>
    <w:rsid w:val="201612CE"/>
    <w:rsid w:val="2063DA08"/>
    <w:rsid w:val="20881528"/>
    <w:rsid w:val="209201BD"/>
    <w:rsid w:val="20A21E63"/>
    <w:rsid w:val="20A62A22"/>
    <w:rsid w:val="20B730D6"/>
    <w:rsid w:val="20CCE4AA"/>
    <w:rsid w:val="20D6A8A1"/>
    <w:rsid w:val="20DAAF52"/>
    <w:rsid w:val="20EC47A7"/>
    <w:rsid w:val="20F72B42"/>
    <w:rsid w:val="2100BED6"/>
    <w:rsid w:val="2109DB6A"/>
    <w:rsid w:val="212F6AF0"/>
    <w:rsid w:val="21332426"/>
    <w:rsid w:val="2133D11D"/>
    <w:rsid w:val="216147D9"/>
    <w:rsid w:val="21B35C6B"/>
    <w:rsid w:val="21B722F1"/>
    <w:rsid w:val="21D91EDB"/>
    <w:rsid w:val="21DA686C"/>
    <w:rsid w:val="21E5CB35"/>
    <w:rsid w:val="2201773D"/>
    <w:rsid w:val="22063DB1"/>
    <w:rsid w:val="22350434"/>
    <w:rsid w:val="2248B8D8"/>
    <w:rsid w:val="2293A26D"/>
    <w:rsid w:val="22B1F69F"/>
    <w:rsid w:val="22C59785"/>
    <w:rsid w:val="22DB40A9"/>
    <w:rsid w:val="22E17AE4"/>
    <w:rsid w:val="22E73451"/>
    <w:rsid w:val="22EA0BB3"/>
    <w:rsid w:val="22FEB163"/>
    <w:rsid w:val="230EFFBB"/>
    <w:rsid w:val="23240AEE"/>
    <w:rsid w:val="23272946"/>
    <w:rsid w:val="2335B312"/>
    <w:rsid w:val="234ACD12"/>
    <w:rsid w:val="235AB043"/>
    <w:rsid w:val="236C5856"/>
    <w:rsid w:val="237DE325"/>
    <w:rsid w:val="238A55C5"/>
    <w:rsid w:val="23E7C946"/>
    <w:rsid w:val="23FF663B"/>
    <w:rsid w:val="24039C58"/>
    <w:rsid w:val="240FF977"/>
    <w:rsid w:val="2410A54A"/>
    <w:rsid w:val="242BDDF8"/>
    <w:rsid w:val="242D25F1"/>
    <w:rsid w:val="24511E25"/>
    <w:rsid w:val="245B4236"/>
    <w:rsid w:val="245ED567"/>
    <w:rsid w:val="246F43A9"/>
    <w:rsid w:val="2483F725"/>
    <w:rsid w:val="248E7059"/>
    <w:rsid w:val="2491C2B4"/>
    <w:rsid w:val="24A7C694"/>
    <w:rsid w:val="24B65A8A"/>
    <w:rsid w:val="24D0690D"/>
    <w:rsid w:val="250319B0"/>
    <w:rsid w:val="2505E395"/>
    <w:rsid w:val="25158ECF"/>
    <w:rsid w:val="2515A466"/>
    <w:rsid w:val="25413E7A"/>
    <w:rsid w:val="257F64E3"/>
    <w:rsid w:val="25959AEA"/>
    <w:rsid w:val="259CC49A"/>
    <w:rsid w:val="25A13A17"/>
    <w:rsid w:val="25EAC6DB"/>
    <w:rsid w:val="26199C98"/>
    <w:rsid w:val="262BD1D2"/>
    <w:rsid w:val="2633F26C"/>
    <w:rsid w:val="263C62B6"/>
    <w:rsid w:val="26711D15"/>
    <w:rsid w:val="26752F34"/>
    <w:rsid w:val="26848965"/>
    <w:rsid w:val="269A110D"/>
    <w:rsid w:val="269C94A2"/>
    <w:rsid w:val="26D605F1"/>
    <w:rsid w:val="26D98328"/>
    <w:rsid w:val="26FD4BC3"/>
    <w:rsid w:val="270D0BD9"/>
    <w:rsid w:val="27291B0E"/>
    <w:rsid w:val="275F71ED"/>
    <w:rsid w:val="27658508"/>
    <w:rsid w:val="27715088"/>
    <w:rsid w:val="2775E62B"/>
    <w:rsid w:val="2784CF0C"/>
    <w:rsid w:val="27D2698C"/>
    <w:rsid w:val="27D70426"/>
    <w:rsid w:val="27DBF73D"/>
    <w:rsid w:val="27E1DF2E"/>
    <w:rsid w:val="282A9668"/>
    <w:rsid w:val="28319122"/>
    <w:rsid w:val="28327934"/>
    <w:rsid w:val="28360046"/>
    <w:rsid w:val="284C158C"/>
    <w:rsid w:val="284FD1D8"/>
    <w:rsid w:val="285CC852"/>
    <w:rsid w:val="2879EAB7"/>
    <w:rsid w:val="289D039C"/>
    <w:rsid w:val="28EF0930"/>
    <w:rsid w:val="29037B38"/>
    <w:rsid w:val="292F0A74"/>
    <w:rsid w:val="293A8C8A"/>
    <w:rsid w:val="29424F20"/>
    <w:rsid w:val="2949A7A0"/>
    <w:rsid w:val="2966AAEF"/>
    <w:rsid w:val="2981E099"/>
    <w:rsid w:val="29C337D0"/>
    <w:rsid w:val="29FD2F87"/>
    <w:rsid w:val="29FFC7DC"/>
    <w:rsid w:val="2A0395F5"/>
    <w:rsid w:val="2A0FDC6C"/>
    <w:rsid w:val="2A546F08"/>
    <w:rsid w:val="2A6210BD"/>
    <w:rsid w:val="2A6D6C42"/>
    <w:rsid w:val="2A7012CC"/>
    <w:rsid w:val="2ABA0E54"/>
    <w:rsid w:val="2ACEB601"/>
    <w:rsid w:val="2AF35FF1"/>
    <w:rsid w:val="2B22B857"/>
    <w:rsid w:val="2B2A5F8E"/>
    <w:rsid w:val="2B3C654D"/>
    <w:rsid w:val="2B6BF491"/>
    <w:rsid w:val="2B9D4D8E"/>
    <w:rsid w:val="2BA09038"/>
    <w:rsid w:val="2BA897CC"/>
    <w:rsid w:val="2BD4997B"/>
    <w:rsid w:val="2BDC531A"/>
    <w:rsid w:val="2BDED73D"/>
    <w:rsid w:val="2BFB12D5"/>
    <w:rsid w:val="2C0A2BFC"/>
    <w:rsid w:val="2C2F28EC"/>
    <w:rsid w:val="2C2F8F86"/>
    <w:rsid w:val="2C47398C"/>
    <w:rsid w:val="2C52D497"/>
    <w:rsid w:val="2C76D75F"/>
    <w:rsid w:val="2C9DAC3F"/>
    <w:rsid w:val="2CB7C016"/>
    <w:rsid w:val="2CD4B4F6"/>
    <w:rsid w:val="2CD8F04D"/>
    <w:rsid w:val="2CF5B222"/>
    <w:rsid w:val="2D156F45"/>
    <w:rsid w:val="2D31DF67"/>
    <w:rsid w:val="2D3F0C8B"/>
    <w:rsid w:val="2D4D83D1"/>
    <w:rsid w:val="2D7F2D53"/>
    <w:rsid w:val="2D8B841E"/>
    <w:rsid w:val="2D9497DF"/>
    <w:rsid w:val="2DA348FE"/>
    <w:rsid w:val="2DAC1B39"/>
    <w:rsid w:val="2DDE26E5"/>
    <w:rsid w:val="2DF3FE1B"/>
    <w:rsid w:val="2DFD2CA6"/>
    <w:rsid w:val="2E60E8C6"/>
    <w:rsid w:val="2E6558B4"/>
    <w:rsid w:val="2E774E8C"/>
    <w:rsid w:val="2E78868C"/>
    <w:rsid w:val="2EAA6CBC"/>
    <w:rsid w:val="2EC46DDB"/>
    <w:rsid w:val="2ECA2363"/>
    <w:rsid w:val="2EE63C52"/>
    <w:rsid w:val="2F1BDAEF"/>
    <w:rsid w:val="2F5A7242"/>
    <w:rsid w:val="2F61CD3F"/>
    <w:rsid w:val="2F6268A1"/>
    <w:rsid w:val="2F76B777"/>
    <w:rsid w:val="2F839497"/>
    <w:rsid w:val="2FB06F95"/>
    <w:rsid w:val="2FB1BE30"/>
    <w:rsid w:val="2FFA8E76"/>
    <w:rsid w:val="2FFAF174"/>
    <w:rsid w:val="301FCCEC"/>
    <w:rsid w:val="3030397B"/>
    <w:rsid w:val="303C513E"/>
    <w:rsid w:val="303D3F09"/>
    <w:rsid w:val="304885C1"/>
    <w:rsid w:val="304FE881"/>
    <w:rsid w:val="3053FDE3"/>
    <w:rsid w:val="30838A5C"/>
    <w:rsid w:val="309F86C4"/>
    <w:rsid w:val="30B6492F"/>
    <w:rsid w:val="30CC92D9"/>
    <w:rsid w:val="30F315CB"/>
    <w:rsid w:val="31044499"/>
    <w:rsid w:val="3129CB8B"/>
    <w:rsid w:val="313B2285"/>
    <w:rsid w:val="315E6543"/>
    <w:rsid w:val="3191340F"/>
    <w:rsid w:val="31A8D17F"/>
    <w:rsid w:val="31BCD78D"/>
    <w:rsid w:val="31D81936"/>
    <w:rsid w:val="31ED4867"/>
    <w:rsid w:val="31FC56D6"/>
    <w:rsid w:val="32184B64"/>
    <w:rsid w:val="321CC459"/>
    <w:rsid w:val="3241BD0D"/>
    <w:rsid w:val="324CAEAD"/>
    <w:rsid w:val="329CB04A"/>
    <w:rsid w:val="32D38324"/>
    <w:rsid w:val="32DDFB07"/>
    <w:rsid w:val="32E33724"/>
    <w:rsid w:val="330548B7"/>
    <w:rsid w:val="3321047F"/>
    <w:rsid w:val="333070FF"/>
    <w:rsid w:val="33332495"/>
    <w:rsid w:val="334AC72D"/>
    <w:rsid w:val="334BC05A"/>
    <w:rsid w:val="334C8510"/>
    <w:rsid w:val="3357AD6D"/>
    <w:rsid w:val="3357B613"/>
    <w:rsid w:val="337D291D"/>
    <w:rsid w:val="337F88AB"/>
    <w:rsid w:val="3389DF7C"/>
    <w:rsid w:val="338FFD51"/>
    <w:rsid w:val="33969C61"/>
    <w:rsid w:val="339BF407"/>
    <w:rsid w:val="339CF39C"/>
    <w:rsid w:val="33AEBA95"/>
    <w:rsid w:val="33DF5013"/>
    <w:rsid w:val="33E6DD35"/>
    <w:rsid w:val="34047279"/>
    <w:rsid w:val="341792F1"/>
    <w:rsid w:val="3439000D"/>
    <w:rsid w:val="3467A5ED"/>
    <w:rsid w:val="347AAF37"/>
    <w:rsid w:val="348AD871"/>
    <w:rsid w:val="34933709"/>
    <w:rsid w:val="34C55CF8"/>
    <w:rsid w:val="34DC784A"/>
    <w:rsid w:val="34F1134F"/>
    <w:rsid w:val="34FEC9F4"/>
    <w:rsid w:val="3518D455"/>
    <w:rsid w:val="351E2DB2"/>
    <w:rsid w:val="352515DE"/>
    <w:rsid w:val="3526C595"/>
    <w:rsid w:val="3537B447"/>
    <w:rsid w:val="3544FAEC"/>
    <w:rsid w:val="3553B5B8"/>
    <w:rsid w:val="358C5FA2"/>
    <w:rsid w:val="359533D7"/>
    <w:rsid w:val="35A69BD1"/>
    <w:rsid w:val="35BC2B2F"/>
    <w:rsid w:val="35BDAA0B"/>
    <w:rsid w:val="35DE8E97"/>
    <w:rsid w:val="361C9A91"/>
    <w:rsid w:val="363AE811"/>
    <w:rsid w:val="3658A8C7"/>
    <w:rsid w:val="367B3B30"/>
    <w:rsid w:val="36808F3B"/>
    <w:rsid w:val="368E35BB"/>
    <w:rsid w:val="36B3982D"/>
    <w:rsid w:val="36BBC7D4"/>
    <w:rsid w:val="36F43D3E"/>
    <w:rsid w:val="3721AA5E"/>
    <w:rsid w:val="37298AA8"/>
    <w:rsid w:val="373CCF43"/>
    <w:rsid w:val="374B9433"/>
    <w:rsid w:val="37801437"/>
    <w:rsid w:val="3797B934"/>
    <w:rsid w:val="37D801A8"/>
    <w:rsid w:val="3814BA57"/>
    <w:rsid w:val="382DD4F0"/>
    <w:rsid w:val="385F6148"/>
    <w:rsid w:val="38606711"/>
    <w:rsid w:val="387D4B1D"/>
    <w:rsid w:val="3895A7FA"/>
    <w:rsid w:val="3896FE66"/>
    <w:rsid w:val="3897CF9B"/>
    <w:rsid w:val="38A5212D"/>
    <w:rsid w:val="38E03F6E"/>
    <w:rsid w:val="38F981E4"/>
    <w:rsid w:val="39283A00"/>
    <w:rsid w:val="3929E19F"/>
    <w:rsid w:val="393D4738"/>
    <w:rsid w:val="394A9C9D"/>
    <w:rsid w:val="397BF0F5"/>
    <w:rsid w:val="39A62D7D"/>
    <w:rsid w:val="39AA0938"/>
    <w:rsid w:val="39AA5409"/>
    <w:rsid w:val="39B169C9"/>
    <w:rsid w:val="3A149AC4"/>
    <w:rsid w:val="3A6E3CF0"/>
    <w:rsid w:val="3AC70A4A"/>
    <w:rsid w:val="3ACC70E8"/>
    <w:rsid w:val="3AD24F06"/>
    <w:rsid w:val="3AE992F8"/>
    <w:rsid w:val="3AF0A8E4"/>
    <w:rsid w:val="3AF70E8A"/>
    <w:rsid w:val="3AFD8AC4"/>
    <w:rsid w:val="3B062E66"/>
    <w:rsid w:val="3B06844D"/>
    <w:rsid w:val="3B22A9E0"/>
    <w:rsid w:val="3B43829A"/>
    <w:rsid w:val="3B5200B9"/>
    <w:rsid w:val="3B7C3D38"/>
    <w:rsid w:val="3BAD8DF3"/>
    <w:rsid w:val="3BE4D855"/>
    <w:rsid w:val="3BF1756E"/>
    <w:rsid w:val="3BFE8124"/>
    <w:rsid w:val="3C22C917"/>
    <w:rsid w:val="3C3B5126"/>
    <w:rsid w:val="3C51448A"/>
    <w:rsid w:val="3C782AED"/>
    <w:rsid w:val="3C7A874B"/>
    <w:rsid w:val="3C999005"/>
    <w:rsid w:val="3CC6012E"/>
    <w:rsid w:val="3CD34A92"/>
    <w:rsid w:val="3CE88129"/>
    <w:rsid w:val="3D0EB835"/>
    <w:rsid w:val="3D13B073"/>
    <w:rsid w:val="3D1A3F4D"/>
    <w:rsid w:val="3D4277ED"/>
    <w:rsid w:val="3D5AD86D"/>
    <w:rsid w:val="3D654598"/>
    <w:rsid w:val="3D6D7E61"/>
    <w:rsid w:val="3D72AD6C"/>
    <w:rsid w:val="3D7AE82C"/>
    <w:rsid w:val="3D8E8B80"/>
    <w:rsid w:val="3DADA65C"/>
    <w:rsid w:val="3DD3D602"/>
    <w:rsid w:val="3DD78B94"/>
    <w:rsid w:val="3E26A39D"/>
    <w:rsid w:val="3E38E2AA"/>
    <w:rsid w:val="3E4B75F0"/>
    <w:rsid w:val="3E7D633B"/>
    <w:rsid w:val="3E82FF3D"/>
    <w:rsid w:val="3E8C1429"/>
    <w:rsid w:val="3E95A178"/>
    <w:rsid w:val="3EAF275A"/>
    <w:rsid w:val="3EB93C03"/>
    <w:rsid w:val="3ECEA6AF"/>
    <w:rsid w:val="3F300913"/>
    <w:rsid w:val="3F3CF4F4"/>
    <w:rsid w:val="3F48BF6F"/>
    <w:rsid w:val="3F55DEEB"/>
    <w:rsid w:val="3F977FC6"/>
    <w:rsid w:val="3FBFE6DD"/>
    <w:rsid w:val="3FC0DEC9"/>
    <w:rsid w:val="3FC71704"/>
    <w:rsid w:val="3FDEB25C"/>
    <w:rsid w:val="3FEED4E1"/>
    <w:rsid w:val="40007FB2"/>
    <w:rsid w:val="401950FC"/>
    <w:rsid w:val="40267602"/>
    <w:rsid w:val="402D52C3"/>
    <w:rsid w:val="403885C4"/>
    <w:rsid w:val="40A095C7"/>
    <w:rsid w:val="40A4F41A"/>
    <w:rsid w:val="40A5C987"/>
    <w:rsid w:val="40B895FE"/>
    <w:rsid w:val="40CF8B60"/>
    <w:rsid w:val="40F21F19"/>
    <w:rsid w:val="4114BA86"/>
    <w:rsid w:val="4117FD22"/>
    <w:rsid w:val="411D211C"/>
    <w:rsid w:val="4120E237"/>
    <w:rsid w:val="417503B0"/>
    <w:rsid w:val="418DFD56"/>
    <w:rsid w:val="41A0A12E"/>
    <w:rsid w:val="41B0977E"/>
    <w:rsid w:val="41B4E8E0"/>
    <w:rsid w:val="41C2C77E"/>
    <w:rsid w:val="41E9C90F"/>
    <w:rsid w:val="422DAF74"/>
    <w:rsid w:val="422DD7DF"/>
    <w:rsid w:val="42301B1C"/>
    <w:rsid w:val="425706BF"/>
    <w:rsid w:val="425F0BCE"/>
    <w:rsid w:val="42654F4F"/>
    <w:rsid w:val="427AAC61"/>
    <w:rsid w:val="4294FA04"/>
    <w:rsid w:val="429F507D"/>
    <w:rsid w:val="42A35D5F"/>
    <w:rsid w:val="42AC8652"/>
    <w:rsid w:val="42AEF781"/>
    <w:rsid w:val="42BBF028"/>
    <w:rsid w:val="42D74ECB"/>
    <w:rsid w:val="42F204D8"/>
    <w:rsid w:val="4317C16C"/>
    <w:rsid w:val="432D1AE8"/>
    <w:rsid w:val="432D825C"/>
    <w:rsid w:val="4356CB59"/>
    <w:rsid w:val="436E824B"/>
    <w:rsid w:val="4398455F"/>
    <w:rsid w:val="439BF53D"/>
    <w:rsid w:val="43A7B267"/>
    <w:rsid w:val="43CD6234"/>
    <w:rsid w:val="43EA28C6"/>
    <w:rsid w:val="43EF15D8"/>
    <w:rsid w:val="4405AE7D"/>
    <w:rsid w:val="4441353D"/>
    <w:rsid w:val="44578F43"/>
    <w:rsid w:val="44765F68"/>
    <w:rsid w:val="447B03C8"/>
    <w:rsid w:val="447D0CD6"/>
    <w:rsid w:val="44A90E67"/>
    <w:rsid w:val="44D26681"/>
    <w:rsid w:val="44E36C6F"/>
    <w:rsid w:val="4508784D"/>
    <w:rsid w:val="45421EB7"/>
    <w:rsid w:val="45503272"/>
    <w:rsid w:val="457E1019"/>
    <w:rsid w:val="45855025"/>
    <w:rsid w:val="45A38D50"/>
    <w:rsid w:val="45D36BD5"/>
    <w:rsid w:val="45F03630"/>
    <w:rsid w:val="45F84112"/>
    <w:rsid w:val="46155954"/>
    <w:rsid w:val="4619D712"/>
    <w:rsid w:val="4620860A"/>
    <w:rsid w:val="4636D8E6"/>
    <w:rsid w:val="466B8CD9"/>
    <w:rsid w:val="467414AC"/>
    <w:rsid w:val="4679D7BE"/>
    <w:rsid w:val="46A81177"/>
    <w:rsid w:val="46AEDCF1"/>
    <w:rsid w:val="46B7E070"/>
    <w:rsid w:val="46CCD0C5"/>
    <w:rsid w:val="4700E355"/>
    <w:rsid w:val="471EAEA9"/>
    <w:rsid w:val="471FF658"/>
    <w:rsid w:val="474733DE"/>
    <w:rsid w:val="476128EE"/>
    <w:rsid w:val="4767150C"/>
    <w:rsid w:val="4780D2A0"/>
    <w:rsid w:val="4788DEAA"/>
    <w:rsid w:val="479647D3"/>
    <w:rsid w:val="4798EF47"/>
    <w:rsid w:val="47A9168A"/>
    <w:rsid w:val="47B90694"/>
    <w:rsid w:val="47C3AD94"/>
    <w:rsid w:val="47E89327"/>
    <w:rsid w:val="47EC6753"/>
    <w:rsid w:val="47FA2DCC"/>
    <w:rsid w:val="48223C79"/>
    <w:rsid w:val="482370A1"/>
    <w:rsid w:val="484E867B"/>
    <w:rsid w:val="48514DEC"/>
    <w:rsid w:val="48695586"/>
    <w:rsid w:val="48D86AE4"/>
    <w:rsid w:val="48D89E2C"/>
    <w:rsid w:val="48E1D630"/>
    <w:rsid w:val="48E2249B"/>
    <w:rsid w:val="48FD732F"/>
    <w:rsid w:val="493ADD54"/>
    <w:rsid w:val="493B45AC"/>
    <w:rsid w:val="495546B4"/>
    <w:rsid w:val="496996AD"/>
    <w:rsid w:val="499076A6"/>
    <w:rsid w:val="49B5362E"/>
    <w:rsid w:val="49C9F7CE"/>
    <w:rsid w:val="49CE7B6C"/>
    <w:rsid w:val="49E24FA1"/>
    <w:rsid w:val="49F0C981"/>
    <w:rsid w:val="4A07E3C5"/>
    <w:rsid w:val="4A2FE7D7"/>
    <w:rsid w:val="4A511C7E"/>
    <w:rsid w:val="4A5B9A76"/>
    <w:rsid w:val="4A643428"/>
    <w:rsid w:val="4AA335D5"/>
    <w:rsid w:val="4AA628C4"/>
    <w:rsid w:val="4ACAA2F3"/>
    <w:rsid w:val="4AF66A6C"/>
    <w:rsid w:val="4AFA9265"/>
    <w:rsid w:val="4B0B7C73"/>
    <w:rsid w:val="4B22229B"/>
    <w:rsid w:val="4B2312CB"/>
    <w:rsid w:val="4B55FBA4"/>
    <w:rsid w:val="4BD4DAB6"/>
    <w:rsid w:val="4C0C47D7"/>
    <w:rsid w:val="4C16249A"/>
    <w:rsid w:val="4C1A5D5D"/>
    <w:rsid w:val="4C2EDA84"/>
    <w:rsid w:val="4C349BDE"/>
    <w:rsid w:val="4C569535"/>
    <w:rsid w:val="4C7704CA"/>
    <w:rsid w:val="4CAFD65D"/>
    <w:rsid w:val="4CD736AB"/>
    <w:rsid w:val="4CE352BE"/>
    <w:rsid w:val="4CF1007E"/>
    <w:rsid w:val="4CFAAD07"/>
    <w:rsid w:val="4CFC2C26"/>
    <w:rsid w:val="4D13D690"/>
    <w:rsid w:val="4D1FC9FC"/>
    <w:rsid w:val="4D371878"/>
    <w:rsid w:val="4D4FDABB"/>
    <w:rsid w:val="4D5FE93C"/>
    <w:rsid w:val="4D64D30C"/>
    <w:rsid w:val="4D7A76CF"/>
    <w:rsid w:val="4DAB3F19"/>
    <w:rsid w:val="4DBB8D0C"/>
    <w:rsid w:val="4DF1D022"/>
    <w:rsid w:val="4E021D89"/>
    <w:rsid w:val="4E0FC401"/>
    <w:rsid w:val="4E1F7E9C"/>
    <w:rsid w:val="4E30E68E"/>
    <w:rsid w:val="4E7C99E9"/>
    <w:rsid w:val="4EAB0CA5"/>
    <w:rsid w:val="4ECB2B2F"/>
    <w:rsid w:val="4ED46ED0"/>
    <w:rsid w:val="4EF41666"/>
    <w:rsid w:val="4EF82DD4"/>
    <w:rsid w:val="4EFF55F6"/>
    <w:rsid w:val="4F04FF5B"/>
    <w:rsid w:val="4F114A7B"/>
    <w:rsid w:val="4F205DC7"/>
    <w:rsid w:val="4F35C951"/>
    <w:rsid w:val="4F6C5338"/>
    <w:rsid w:val="4F716A93"/>
    <w:rsid w:val="4F95484E"/>
    <w:rsid w:val="4FAC8ADB"/>
    <w:rsid w:val="4FD86CB5"/>
    <w:rsid w:val="4FEFB7CA"/>
    <w:rsid w:val="500D6C9F"/>
    <w:rsid w:val="5011B93D"/>
    <w:rsid w:val="501F6100"/>
    <w:rsid w:val="50361028"/>
    <w:rsid w:val="505799A8"/>
    <w:rsid w:val="505D5BA9"/>
    <w:rsid w:val="50634301"/>
    <w:rsid w:val="507DC7E0"/>
    <w:rsid w:val="507E8B6C"/>
    <w:rsid w:val="50A42F3B"/>
    <w:rsid w:val="50A47303"/>
    <w:rsid w:val="50B045E0"/>
    <w:rsid w:val="50B1F70C"/>
    <w:rsid w:val="50BD3E3C"/>
    <w:rsid w:val="50CD2363"/>
    <w:rsid w:val="50CDF3A3"/>
    <w:rsid w:val="50D135A2"/>
    <w:rsid w:val="50DDEECC"/>
    <w:rsid w:val="50F66729"/>
    <w:rsid w:val="50F67BB0"/>
    <w:rsid w:val="5108FD0B"/>
    <w:rsid w:val="5138A1DC"/>
    <w:rsid w:val="514BF15E"/>
    <w:rsid w:val="514E41D5"/>
    <w:rsid w:val="515DAFB6"/>
    <w:rsid w:val="515F3087"/>
    <w:rsid w:val="516B1625"/>
    <w:rsid w:val="518C0EC4"/>
    <w:rsid w:val="51C3793B"/>
    <w:rsid w:val="51CB120F"/>
    <w:rsid w:val="51CC7BF6"/>
    <w:rsid w:val="51E81951"/>
    <w:rsid w:val="51F84F04"/>
    <w:rsid w:val="522471F5"/>
    <w:rsid w:val="523C3453"/>
    <w:rsid w:val="52570ECB"/>
    <w:rsid w:val="525AC5F4"/>
    <w:rsid w:val="5265B431"/>
    <w:rsid w:val="52871785"/>
    <w:rsid w:val="52C193A4"/>
    <w:rsid w:val="52D37A6C"/>
    <w:rsid w:val="52F5CD16"/>
    <w:rsid w:val="531342BC"/>
    <w:rsid w:val="53420DE2"/>
    <w:rsid w:val="5354F8CE"/>
    <w:rsid w:val="536B0F1C"/>
    <w:rsid w:val="5384DFFB"/>
    <w:rsid w:val="538C1D10"/>
    <w:rsid w:val="5396B4E9"/>
    <w:rsid w:val="53C2CD05"/>
    <w:rsid w:val="53D2C376"/>
    <w:rsid w:val="541B21A8"/>
    <w:rsid w:val="542A844E"/>
    <w:rsid w:val="54546916"/>
    <w:rsid w:val="5471CAFD"/>
    <w:rsid w:val="547A88DF"/>
    <w:rsid w:val="547BD37C"/>
    <w:rsid w:val="5487DD3D"/>
    <w:rsid w:val="548CBC7C"/>
    <w:rsid w:val="5490A9D9"/>
    <w:rsid w:val="54BEB43A"/>
    <w:rsid w:val="54C630A5"/>
    <w:rsid w:val="54EEFB2D"/>
    <w:rsid w:val="55197F1A"/>
    <w:rsid w:val="552540A9"/>
    <w:rsid w:val="552B7E5F"/>
    <w:rsid w:val="5551B500"/>
    <w:rsid w:val="55631859"/>
    <w:rsid w:val="558E2104"/>
    <w:rsid w:val="55D3EEDE"/>
    <w:rsid w:val="55FD9D9A"/>
    <w:rsid w:val="5624D1EE"/>
    <w:rsid w:val="563A6ACD"/>
    <w:rsid w:val="563C48B6"/>
    <w:rsid w:val="566A7055"/>
    <w:rsid w:val="56856BE2"/>
    <w:rsid w:val="5688B8FE"/>
    <w:rsid w:val="569C1F81"/>
    <w:rsid w:val="56A0DB7E"/>
    <w:rsid w:val="56E62010"/>
    <w:rsid w:val="56E7C60B"/>
    <w:rsid w:val="56FDB419"/>
    <w:rsid w:val="57107448"/>
    <w:rsid w:val="571B2275"/>
    <w:rsid w:val="574F64E7"/>
    <w:rsid w:val="5792C1A9"/>
    <w:rsid w:val="57A8CEC8"/>
    <w:rsid w:val="57CAE013"/>
    <w:rsid w:val="57CBA156"/>
    <w:rsid w:val="57D2E986"/>
    <w:rsid w:val="58048316"/>
    <w:rsid w:val="580B0E93"/>
    <w:rsid w:val="580D2FD4"/>
    <w:rsid w:val="5815D9BF"/>
    <w:rsid w:val="5826BB13"/>
    <w:rsid w:val="58775DD8"/>
    <w:rsid w:val="587F2455"/>
    <w:rsid w:val="587FFA66"/>
    <w:rsid w:val="5891E416"/>
    <w:rsid w:val="58CEE7B7"/>
    <w:rsid w:val="59155043"/>
    <w:rsid w:val="59233410"/>
    <w:rsid w:val="59623027"/>
    <w:rsid w:val="5976397F"/>
    <w:rsid w:val="5992BB7D"/>
    <w:rsid w:val="59A38DE8"/>
    <w:rsid w:val="59B6F1F1"/>
    <w:rsid w:val="59CB7C7E"/>
    <w:rsid w:val="59F1651D"/>
    <w:rsid w:val="5A18A006"/>
    <w:rsid w:val="5A30BDA4"/>
    <w:rsid w:val="5AB1E312"/>
    <w:rsid w:val="5AB25B6E"/>
    <w:rsid w:val="5AD0705D"/>
    <w:rsid w:val="5B56ABCF"/>
    <w:rsid w:val="5B72C0B2"/>
    <w:rsid w:val="5B77EF67"/>
    <w:rsid w:val="5B9602AF"/>
    <w:rsid w:val="5BBA69B5"/>
    <w:rsid w:val="5BD5652F"/>
    <w:rsid w:val="5BDA7DDB"/>
    <w:rsid w:val="5BE24A62"/>
    <w:rsid w:val="5C489978"/>
    <w:rsid w:val="5C6BBCA9"/>
    <w:rsid w:val="5C71D780"/>
    <w:rsid w:val="5C8748E2"/>
    <w:rsid w:val="5C8AE06F"/>
    <w:rsid w:val="5CC1602B"/>
    <w:rsid w:val="5CE540A0"/>
    <w:rsid w:val="5D0FDA50"/>
    <w:rsid w:val="5D312A65"/>
    <w:rsid w:val="5D3B03DB"/>
    <w:rsid w:val="5D792889"/>
    <w:rsid w:val="5DBC7E40"/>
    <w:rsid w:val="5E12A967"/>
    <w:rsid w:val="5E53F108"/>
    <w:rsid w:val="5E763F08"/>
    <w:rsid w:val="5EC887A9"/>
    <w:rsid w:val="5ECEE5B8"/>
    <w:rsid w:val="5F3C618A"/>
    <w:rsid w:val="5F4827CB"/>
    <w:rsid w:val="5F65D363"/>
    <w:rsid w:val="5FB7BA79"/>
    <w:rsid w:val="5FF3288D"/>
    <w:rsid w:val="60051BCD"/>
    <w:rsid w:val="6006EBF8"/>
    <w:rsid w:val="601E2E7C"/>
    <w:rsid w:val="607C3149"/>
    <w:rsid w:val="607E0816"/>
    <w:rsid w:val="60977635"/>
    <w:rsid w:val="60CF0662"/>
    <w:rsid w:val="60E86E69"/>
    <w:rsid w:val="60F076CA"/>
    <w:rsid w:val="6109F20E"/>
    <w:rsid w:val="6157FE32"/>
    <w:rsid w:val="617829F8"/>
    <w:rsid w:val="6182E58B"/>
    <w:rsid w:val="61A96CE6"/>
    <w:rsid w:val="61EAD4E6"/>
    <w:rsid w:val="6219D9EC"/>
    <w:rsid w:val="62319EBB"/>
    <w:rsid w:val="6244EE7D"/>
    <w:rsid w:val="62719515"/>
    <w:rsid w:val="627207F0"/>
    <w:rsid w:val="628378A5"/>
    <w:rsid w:val="62AF82A4"/>
    <w:rsid w:val="62D28589"/>
    <w:rsid w:val="62E2CD8C"/>
    <w:rsid w:val="62ED9496"/>
    <w:rsid w:val="63000236"/>
    <w:rsid w:val="6309190A"/>
    <w:rsid w:val="634FCD37"/>
    <w:rsid w:val="63636D9C"/>
    <w:rsid w:val="6369F016"/>
    <w:rsid w:val="63831693"/>
    <w:rsid w:val="6449431E"/>
    <w:rsid w:val="645B275F"/>
    <w:rsid w:val="6481FE0F"/>
    <w:rsid w:val="6487737C"/>
    <w:rsid w:val="6487BC0C"/>
    <w:rsid w:val="6495A6AF"/>
    <w:rsid w:val="64970E43"/>
    <w:rsid w:val="64B3F988"/>
    <w:rsid w:val="64C3976F"/>
    <w:rsid w:val="64C684C9"/>
    <w:rsid w:val="64D42489"/>
    <w:rsid w:val="64DEAB25"/>
    <w:rsid w:val="6501CDA3"/>
    <w:rsid w:val="65061BF9"/>
    <w:rsid w:val="65344FDB"/>
    <w:rsid w:val="65473A5A"/>
    <w:rsid w:val="656C5CBB"/>
    <w:rsid w:val="656E48FC"/>
    <w:rsid w:val="659BF0F8"/>
    <w:rsid w:val="65A9E381"/>
    <w:rsid w:val="65BE5B88"/>
    <w:rsid w:val="65BE82D0"/>
    <w:rsid w:val="65EDA5F2"/>
    <w:rsid w:val="6624B82B"/>
    <w:rsid w:val="662AA0C6"/>
    <w:rsid w:val="6636D204"/>
    <w:rsid w:val="665B7A76"/>
    <w:rsid w:val="666EE07C"/>
    <w:rsid w:val="667F797B"/>
    <w:rsid w:val="66B38385"/>
    <w:rsid w:val="66B6FE10"/>
    <w:rsid w:val="670F875D"/>
    <w:rsid w:val="67464C39"/>
    <w:rsid w:val="675B5FBD"/>
    <w:rsid w:val="67713FD4"/>
    <w:rsid w:val="67716306"/>
    <w:rsid w:val="67923BA7"/>
    <w:rsid w:val="67AE3284"/>
    <w:rsid w:val="67B7025C"/>
    <w:rsid w:val="67B8845A"/>
    <w:rsid w:val="67C36C3E"/>
    <w:rsid w:val="67C37A23"/>
    <w:rsid w:val="67E04F55"/>
    <w:rsid w:val="67F763A6"/>
    <w:rsid w:val="67FD60BF"/>
    <w:rsid w:val="68156B3C"/>
    <w:rsid w:val="68239B16"/>
    <w:rsid w:val="683E0A8F"/>
    <w:rsid w:val="6856F73C"/>
    <w:rsid w:val="68663FF7"/>
    <w:rsid w:val="688948BF"/>
    <w:rsid w:val="688E0673"/>
    <w:rsid w:val="689549B5"/>
    <w:rsid w:val="68964101"/>
    <w:rsid w:val="68C48547"/>
    <w:rsid w:val="68CD1BFE"/>
    <w:rsid w:val="68E44171"/>
    <w:rsid w:val="68EA82DC"/>
    <w:rsid w:val="691246E7"/>
    <w:rsid w:val="698025B2"/>
    <w:rsid w:val="6981BCBE"/>
    <w:rsid w:val="69A86229"/>
    <w:rsid w:val="69E7494B"/>
    <w:rsid w:val="69E7C192"/>
    <w:rsid w:val="6A12897D"/>
    <w:rsid w:val="6A24F06B"/>
    <w:rsid w:val="6A2A9F10"/>
    <w:rsid w:val="6A3CD42E"/>
    <w:rsid w:val="6A440362"/>
    <w:rsid w:val="6A494A6C"/>
    <w:rsid w:val="6A556AF4"/>
    <w:rsid w:val="6A7507A1"/>
    <w:rsid w:val="6A7AEE33"/>
    <w:rsid w:val="6A8BBA5A"/>
    <w:rsid w:val="6A9CC264"/>
    <w:rsid w:val="6AB118D1"/>
    <w:rsid w:val="6AD43D31"/>
    <w:rsid w:val="6AEA721F"/>
    <w:rsid w:val="6BB677D9"/>
    <w:rsid w:val="6BFF41E3"/>
    <w:rsid w:val="6C351471"/>
    <w:rsid w:val="6C436577"/>
    <w:rsid w:val="6C5177BB"/>
    <w:rsid w:val="6C64783B"/>
    <w:rsid w:val="6CC2A7A3"/>
    <w:rsid w:val="6CD602C8"/>
    <w:rsid w:val="6D02D759"/>
    <w:rsid w:val="6D07CAA0"/>
    <w:rsid w:val="6D540C21"/>
    <w:rsid w:val="6D5B3929"/>
    <w:rsid w:val="6DC2133A"/>
    <w:rsid w:val="6DCEB546"/>
    <w:rsid w:val="6DEC133A"/>
    <w:rsid w:val="6E128EEC"/>
    <w:rsid w:val="6E34D989"/>
    <w:rsid w:val="6E4DC70A"/>
    <w:rsid w:val="6E5A58FC"/>
    <w:rsid w:val="6E650959"/>
    <w:rsid w:val="6E6ED273"/>
    <w:rsid w:val="6E8C593D"/>
    <w:rsid w:val="6E91D9DD"/>
    <w:rsid w:val="6EA3B85E"/>
    <w:rsid w:val="6EBB5C33"/>
    <w:rsid w:val="6EC4805C"/>
    <w:rsid w:val="6EC73B47"/>
    <w:rsid w:val="6ECA252C"/>
    <w:rsid w:val="6EE97195"/>
    <w:rsid w:val="6EE980AE"/>
    <w:rsid w:val="6F168F6E"/>
    <w:rsid w:val="6F21BB2E"/>
    <w:rsid w:val="6F3B90C3"/>
    <w:rsid w:val="6F4DF15F"/>
    <w:rsid w:val="6F864051"/>
    <w:rsid w:val="6F967328"/>
    <w:rsid w:val="6FA6CA18"/>
    <w:rsid w:val="6FA9419E"/>
    <w:rsid w:val="6FD077F1"/>
    <w:rsid w:val="6FD52A2E"/>
    <w:rsid w:val="6FE98233"/>
    <w:rsid w:val="7002D95C"/>
    <w:rsid w:val="70114552"/>
    <w:rsid w:val="702B9DA2"/>
    <w:rsid w:val="702BD5AA"/>
    <w:rsid w:val="70615E24"/>
    <w:rsid w:val="706DA49C"/>
    <w:rsid w:val="7095C347"/>
    <w:rsid w:val="70DA9EC2"/>
    <w:rsid w:val="71141701"/>
    <w:rsid w:val="714A30C5"/>
    <w:rsid w:val="71B5E680"/>
    <w:rsid w:val="71B6B0C7"/>
    <w:rsid w:val="71BAF21C"/>
    <w:rsid w:val="71C141A3"/>
    <w:rsid w:val="71F33FFA"/>
    <w:rsid w:val="71F6EB42"/>
    <w:rsid w:val="71FB6595"/>
    <w:rsid w:val="7200CF42"/>
    <w:rsid w:val="72281128"/>
    <w:rsid w:val="7261D91F"/>
    <w:rsid w:val="72763296"/>
    <w:rsid w:val="7276DFA7"/>
    <w:rsid w:val="7278598D"/>
    <w:rsid w:val="729F365D"/>
    <w:rsid w:val="72AA69D5"/>
    <w:rsid w:val="72ACE66D"/>
    <w:rsid w:val="72EA9E63"/>
    <w:rsid w:val="735F8584"/>
    <w:rsid w:val="7379CF10"/>
    <w:rsid w:val="739C466C"/>
    <w:rsid w:val="73E79893"/>
    <w:rsid w:val="740E8F06"/>
    <w:rsid w:val="741A0A4D"/>
    <w:rsid w:val="7420A9E7"/>
    <w:rsid w:val="742EEB0D"/>
    <w:rsid w:val="7437134D"/>
    <w:rsid w:val="744AAE47"/>
    <w:rsid w:val="74583951"/>
    <w:rsid w:val="74773404"/>
    <w:rsid w:val="748E8DAC"/>
    <w:rsid w:val="74AF2E1F"/>
    <w:rsid w:val="74D103E4"/>
    <w:rsid w:val="75086EBF"/>
    <w:rsid w:val="753212BD"/>
    <w:rsid w:val="7560C3E1"/>
    <w:rsid w:val="7575F477"/>
    <w:rsid w:val="7591F99E"/>
    <w:rsid w:val="75AE2EC3"/>
    <w:rsid w:val="75C68A84"/>
    <w:rsid w:val="75EF1D76"/>
    <w:rsid w:val="761E842B"/>
    <w:rsid w:val="76273945"/>
    <w:rsid w:val="76478C2A"/>
    <w:rsid w:val="765A8637"/>
    <w:rsid w:val="76741C12"/>
    <w:rsid w:val="768FE2E2"/>
    <w:rsid w:val="7691847A"/>
    <w:rsid w:val="7696AD6D"/>
    <w:rsid w:val="769C3198"/>
    <w:rsid w:val="76D2375C"/>
    <w:rsid w:val="76FE4D2F"/>
    <w:rsid w:val="7713A89F"/>
    <w:rsid w:val="77498CA4"/>
    <w:rsid w:val="776E1A28"/>
    <w:rsid w:val="77ADA5E7"/>
    <w:rsid w:val="77ADEE2D"/>
    <w:rsid w:val="77B1E49A"/>
    <w:rsid w:val="77BD67C5"/>
    <w:rsid w:val="77D167D3"/>
    <w:rsid w:val="77E7C5A4"/>
    <w:rsid w:val="7808B409"/>
    <w:rsid w:val="7819FF66"/>
    <w:rsid w:val="78330D4E"/>
    <w:rsid w:val="78587AE0"/>
    <w:rsid w:val="78806DF7"/>
    <w:rsid w:val="78A515AA"/>
    <w:rsid w:val="78AB36D5"/>
    <w:rsid w:val="78B3A83C"/>
    <w:rsid w:val="78CC7609"/>
    <w:rsid w:val="79336196"/>
    <w:rsid w:val="79337CD1"/>
    <w:rsid w:val="793FC7E8"/>
    <w:rsid w:val="79518117"/>
    <w:rsid w:val="79723441"/>
    <w:rsid w:val="79839DDB"/>
    <w:rsid w:val="79A6078D"/>
    <w:rsid w:val="79AC306B"/>
    <w:rsid w:val="79D05BE8"/>
    <w:rsid w:val="79E9EFDE"/>
    <w:rsid w:val="7A171D50"/>
    <w:rsid w:val="7A4E0178"/>
    <w:rsid w:val="7A678FE3"/>
    <w:rsid w:val="7AB038A3"/>
    <w:rsid w:val="7ABED5A1"/>
    <w:rsid w:val="7AC038C5"/>
    <w:rsid w:val="7ADEB643"/>
    <w:rsid w:val="7AEE0721"/>
    <w:rsid w:val="7AFC1A59"/>
    <w:rsid w:val="7AFEAD00"/>
    <w:rsid w:val="7B08D01C"/>
    <w:rsid w:val="7B11CB1E"/>
    <w:rsid w:val="7B337A15"/>
    <w:rsid w:val="7B42697B"/>
    <w:rsid w:val="7B633311"/>
    <w:rsid w:val="7B6C3AD4"/>
    <w:rsid w:val="7BA33274"/>
    <w:rsid w:val="7BAEE115"/>
    <w:rsid w:val="7C09523B"/>
    <w:rsid w:val="7C6B4F0D"/>
    <w:rsid w:val="7C75C8ED"/>
    <w:rsid w:val="7CAF9D4D"/>
    <w:rsid w:val="7CBDAEAC"/>
    <w:rsid w:val="7CE486E4"/>
    <w:rsid w:val="7D73278B"/>
    <w:rsid w:val="7D758A6F"/>
    <w:rsid w:val="7D8E979E"/>
    <w:rsid w:val="7DC2C128"/>
    <w:rsid w:val="7DCA1024"/>
    <w:rsid w:val="7DCA6170"/>
    <w:rsid w:val="7DCBC6BA"/>
    <w:rsid w:val="7DEC3953"/>
    <w:rsid w:val="7E147288"/>
    <w:rsid w:val="7E4F0955"/>
    <w:rsid w:val="7E6DD66B"/>
    <w:rsid w:val="7E768465"/>
    <w:rsid w:val="7E93EB08"/>
    <w:rsid w:val="7EAC10E7"/>
    <w:rsid w:val="7EF064B9"/>
    <w:rsid w:val="7F0A9928"/>
    <w:rsid w:val="7F24FA2F"/>
    <w:rsid w:val="7F29C7FC"/>
    <w:rsid w:val="7F2B5B1F"/>
    <w:rsid w:val="7F310162"/>
    <w:rsid w:val="7F4F8F3E"/>
    <w:rsid w:val="7F623338"/>
    <w:rsid w:val="7F84D3A0"/>
    <w:rsid w:val="7F8775FB"/>
    <w:rsid w:val="7F9CC046"/>
    <w:rsid w:val="7F9D1B8A"/>
    <w:rsid w:val="7FDAF551"/>
    <w:rsid w:val="7FE8CA31"/>
    <w:rsid w:val="7FF00B73"/>
    <w:rsid w:val="7FFBC54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E9E2"/>
  <w15:chartTrackingRefBased/>
  <w15:docId w15:val="{EBFDD599-8BCF-4131-9C25-6D04DB27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3958"/>
    <w:pPr>
      <w:spacing w:after="0" w:line="240" w:lineRule="auto"/>
    </w:pPr>
    <w:rPr>
      <w:rFonts w:ascii="Calibri" w:hAnsi="Calibri" w:cs="Calibri"/>
      <w14:ligatures w14:val="standardContextual"/>
    </w:rPr>
  </w:style>
  <w:style w:type="paragraph" w:styleId="Kop2">
    <w:name w:val="heading 2"/>
    <w:basedOn w:val="Standaard"/>
    <w:next w:val="Standaard"/>
    <w:link w:val="Kop2Char"/>
    <w:uiPriority w:val="9"/>
    <w:unhideWhenUsed/>
    <w:qFormat/>
    <w:rsid w:val="00484023"/>
    <w:pPr>
      <w:keepNext/>
      <w:keepLines/>
      <w:spacing w:before="40" w:line="259" w:lineRule="auto"/>
      <w:outlineLvl w:val="1"/>
    </w:pPr>
    <w:rPr>
      <w:rFonts w:asciiTheme="majorHAnsi" w:eastAsiaTheme="majorEastAsia" w:hAnsiTheme="majorHAnsi" w:cstheme="majorBidi"/>
      <w:color w:val="2F5496" w:themeColor="accent1" w:themeShade="BF"/>
      <w:sz w:val="26"/>
      <w:szCs w:val="26"/>
      <w14:ligatures w14:val="none"/>
    </w:rPr>
  </w:style>
  <w:style w:type="paragraph" w:styleId="Kop9">
    <w:name w:val="heading 9"/>
    <w:basedOn w:val="Standaard"/>
    <w:next w:val="Standaard"/>
    <w:link w:val="Kop9Char"/>
    <w:uiPriority w:val="9"/>
    <w:semiHidden/>
    <w:unhideWhenUsed/>
    <w:qFormat/>
    <w:rsid w:val="009B648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Rastertabel4-Accent5">
    <w:name w:val="Grid Table 4 Accent 5"/>
    <w:basedOn w:val="Standaardtabel"/>
    <w:uiPriority w:val="49"/>
    <w:rsid w:val="005D157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Koptekst">
    <w:name w:val="header"/>
    <w:basedOn w:val="Standaard"/>
    <w:link w:val="KoptekstChar"/>
    <w:uiPriority w:val="99"/>
    <w:unhideWhenUsed/>
    <w:rsid w:val="00E23E37"/>
    <w:pPr>
      <w:tabs>
        <w:tab w:val="center" w:pos="4536"/>
        <w:tab w:val="right" w:pos="9072"/>
      </w:tabs>
    </w:pPr>
    <w:rPr>
      <w:rFonts w:asciiTheme="minorHAnsi" w:hAnsiTheme="minorHAnsi" w:cstheme="minorBidi"/>
      <w14:ligatures w14:val="none"/>
    </w:rPr>
  </w:style>
  <w:style w:type="character" w:customStyle="1" w:styleId="KoptekstChar">
    <w:name w:val="Koptekst Char"/>
    <w:basedOn w:val="Standaardalinea-lettertype"/>
    <w:link w:val="Koptekst"/>
    <w:uiPriority w:val="99"/>
    <w:rsid w:val="00E23E37"/>
  </w:style>
  <w:style w:type="paragraph" w:styleId="Voettekst">
    <w:name w:val="footer"/>
    <w:basedOn w:val="Standaard"/>
    <w:link w:val="VoettekstChar"/>
    <w:uiPriority w:val="99"/>
    <w:unhideWhenUsed/>
    <w:rsid w:val="00E23E37"/>
    <w:pPr>
      <w:tabs>
        <w:tab w:val="center" w:pos="4536"/>
        <w:tab w:val="right" w:pos="9072"/>
      </w:tabs>
    </w:pPr>
    <w:rPr>
      <w:rFonts w:asciiTheme="minorHAnsi" w:hAnsiTheme="minorHAnsi" w:cstheme="minorBidi"/>
      <w14:ligatures w14:val="none"/>
    </w:rPr>
  </w:style>
  <w:style w:type="character" w:customStyle="1" w:styleId="VoettekstChar">
    <w:name w:val="Voettekst Char"/>
    <w:basedOn w:val="Standaardalinea-lettertype"/>
    <w:link w:val="Voettekst"/>
    <w:uiPriority w:val="99"/>
    <w:rsid w:val="00E23E37"/>
  </w:style>
  <w:style w:type="table" w:styleId="Tabelraster">
    <w:name w:val="Table Grid"/>
    <w:basedOn w:val="Standaardtabel"/>
    <w:uiPriority w:val="39"/>
    <w:rsid w:val="009F3829"/>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47BD4"/>
    <w:pPr>
      <w:spacing w:after="160" w:line="259" w:lineRule="auto"/>
      <w:ind w:left="720"/>
      <w:contextualSpacing/>
    </w:pPr>
    <w:rPr>
      <w:rFonts w:asciiTheme="minorHAnsi" w:hAnsiTheme="minorHAnsi" w:cstheme="minorBidi"/>
      <w14:ligatures w14:val="none"/>
    </w:rPr>
  </w:style>
  <w:style w:type="character" w:customStyle="1" w:styleId="Kop2Char">
    <w:name w:val="Kop 2 Char"/>
    <w:basedOn w:val="Standaardalinea-lettertype"/>
    <w:link w:val="Kop2"/>
    <w:uiPriority w:val="9"/>
    <w:rsid w:val="00484023"/>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D90F3B"/>
    <w:pPr>
      <w:spacing w:after="0" w:line="240" w:lineRule="auto"/>
    </w:pPr>
  </w:style>
  <w:style w:type="character" w:styleId="Hyperlink">
    <w:name w:val="Hyperlink"/>
    <w:basedOn w:val="Standaardalinea-lettertype"/>
    <w:uiPriority w:val="99"/>
    <w:unhideWhenUsed/>
    <w:rsid w:val="00107480"/>
    <w:rPr>
      <w:color w:val="0563C1" w:themeColor="hyperlink"/>
      <w:u w:val="single"/>
    </w:rPr>
  </w:style>
  <w:style w:type="character" w:styleId="Onopgelostemelding">
    <w:name w:val="Unresolved Mention"/>
    <w:basedOn w:val="Standaardalinea-lettertype"/>
    <w:uiPriority w:val="99"/>
    <w:semiHidden/>
    <w:unhideWhenUsed/>
    <w:rsid w:val="00107480"/>
    <w:rPr>
      <w:color w:val="605E5C"/>
      <w:shd w:val="clear" w:color="auto" w:fill="E1DFDD"/>
    </w:rPr>
  </w:style>
  <w:style w:type="character" w:customStyle="1" w:styleId="apple-converted-space">
    <w:name w:val="apple-converted-space"/>
    <w:basedOn w:val="Standaardalinea-lettertype"/>
    <w:rsid w:val="00553033"/>
  </w:style>
  <w:style w:type="table" w:customStyle="1" w:styleId="Tabelraster1">
    <w:name w:val="Tabelraster1"/>
    <w:basedOn w:val="Standaardtabel"/>
    <w:next w:val="Tabelraster"/>
    <w:uiPriority w:val="39"/>
    <w:rsid w:val="00EF545F"/>
    <w:pPr>
      <w:spacing w:after="0" w:line="240" w:lineRule="auto"/>
    </w:pPr>
    <w:rPr>
      <w:rFonts w:ascii="Arial" w:eastAsia="Calibri" w:hAnsi="Arial" w:cs="Arial"/>
      <w:sz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3A05"/>
    <w:rPr>
      <w:color w:val="954F72" w:themeColor="followedHyperlink"/>
      <w:u w:val="single"/>
    </w:rPr>
  </w:style>
  <w:style w:type="paragraph" w:styleId="Revisie">
    <w:name w:val="Revision"/>
    <w:hidden/>
    <w:uiPriority w:val="99"/>
    <w:semiHidden/>
    <w:rsid w:val="00246E94"/>
    <w:pPr>
      <w:spacing w:after="0" w:line="240" w:lineRule="auto"/>
    </w:pPr>
    <w:rPr>
      <w:rFonts w:ascii="Calibri" w:hAnsi="Calibri" w:cs="Calibri"/>
      <w14:ligatures w14:val="standardContextual"/>
    </w:rPr>
  </w:style>
  <w:style w:type="numbering" w:customStyle="1" w:styleId="Huidigelijst1">
    <w:name w:val="Huidige lijst1"/>
    <w:uiPriority w:val="99"/>
    <w:rsid w:val="000C19A5"/>
    <w:pPr>
      <w:numPr>
        <w:numId w:val="1"/>
      </w:numPr>
    </w:pPr>
  </w:style>
  <w:style w:type="character" w:styleId="Verwijzingopmerking">
    <w:name w:val="annotation reference"/>
    <w:basedOn w:val="Standaardalinea-lettertype"/>
    <w:uiPriority w:val="99"/>
    <w:semiHidden/>
    <w:unhideWhenUsed/>
    <w:rsid w:val="00C63D9A"/>
    <w:rPr>
      <w:sz w:val="16"/>
      <w:szCs w:val="16"/>
    </w:rPr>
  </w:style>
  <w:style w:type="paragraph" w:styleId="Tekstopmerking">
    <w:name w:val="annotation text"/>
    <w:basedOn w:val="Standaard"/>
    <w:link w:val="TekstopmerkingChar"/>
    <w:uiPriority w:val="99"/>
    <w:semiHidden/>
    <w:unhideWhenUsed/>
    <w:rsid w:val="00C63D9A"/>
    <w:rPr>
      <w:sz w:val="20"/>
      <w:szCs w:val="20"/>
    </w:rPr>
  </w:style>
  <w:style w:type="character" w:customStyle="1" w:styleId="TekstopmerkingChar">
    <w:name w:val="Tekst opmerking Char"/>
    <w:basedOn w:val="Standaardalinea-lettertype"/>
    <w:link w:val="Tekstopmerking"/>
    <w:uiPriority w:val="99"/>
    <w:semiHidden/>
    <w:rsid w:val="00C63D9A"/>
    <w:rPr>
      <w:rFonts w:ascii="Calibri" w:hAnsi="Calibri" w:cs="Calibri"/>
      <w:sz w:val="20"/>
      <w:szCs w:val="20"/>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C63D9A"/>
    <w:rPr>
      <w:b/>
      <w:bCs/>
    </w:rPr>
  </w:style>
  <w:style w:type="character" w:customStyle="1" w:styleId="OnderwerpvanopmerkingChar">
    <w:name w:val="Onderwerp van opmerking Char"/>
    <w:basedOn w:val="TekstopmerkingChar"/>
    <w:link w:val="Onderwerpvanopmerking"/>
    <w:uiPriority w:val="99"/>
    <w:semiHidden/>
    <w:rsid w:val="00C63D9A"/>
    <w:rPr>
      <w:rFonts w:ascii="Calibri" w:hAnsi="Calibri" w:cs="Calibri"/>
      <w:b/>
      <w:bCs/>
      <w:sz w:val="20"/>
      <w:szCs w:val="20"/>
      <w14:ligatures w14:val="standardContextual"/>
    </w:rPr>
  </w:style>
  <w:style w:type="paragraph" w:customStyle="1" w:styleId="xmsonormal">
    <w:name w:val="x_msonormal"/>
    <w:basedOn w:val="Standaard"/>
    <w:rsid w:val="00B322D2"/>
    <w:rPr>
      <w:rFonts w:ascii="Aptos" w:hAnsi="Aptos" w:cs="Aptos"/>
      <w:sz w:val="24"/>
      <w:szCs w:val="24"/>
      <w:lang w:eastAsia="nl-NL"/>
      <w14:ligatures w14:val="none"/>
    </w:rPr>
  </w:style>
  <w:style w:type="paragraph" w:styleId="Normaalweb">
    <w:name w:val="Normal (Web)"/>
    <w:basedOn w:val="Standaard"/>
    <w:uiPriority w:val="99"/>
    <w:unhideWhenUsed/>
    <w:rsid w:val="00D553BD"/>
    <w:pPr>
      <w:spacing w:before="100" w:beforeAutospacing="1" w:after="100" w:afterAutospacing="1"/>
    </w:pPr>
    <w:rPr>
      <w:rFonts w:ascii="Times New Roman" w:eastAsia="Times New Roman" w:hAnsi="Times New Roman" w:cs="Times New Roman"/>
      <w:sz w:val="24"/>
      <w:szCs w:val="24"/>
      <w:lang w:eastAsia="nl-NL"/>
      <w14:ligatures w14:val="none"/>
    </w:rPr>
  </w:style>
  <w:style w:type="character" w:customStyle="1" w:styleId="Kop9Char">
    <w:name w:val="Kop 9 Char"/>
    <w:basedOn w:val="Standaardalinea-lettertype"/>
    <w:link w:val="Kop9"/>
    <w:uiPriority w:val="9"/>
    <w:semiHidden/>
    <w:rsid w:val="009B6488"/>
    <w:rPr>
      <w:rFonts w:asciiTheme="majorHAnsi" w:eastAsiaTheme="majorEastAsia" w:hAnsiTheme="majorHAnsi" w:cstheme="majorBidi"/>
      <w:i/>
      <w:iCs/>
      <w:color w:val="272727" w:themeColor="text1" w:themeTint="D8"/>
      <w:sz w:val="21"/>
      <w:szCs w:val="21"/>
      <w14:ligatures w14:val="standardContextual"/>
    </w:rPr>
  </w:style>
  <w:style w:type="character" w:customStyle="1" w:styleId="normaltextrun">
    <w:name w:val="normaltextrun"/>
    <w:basedOn w:val="Standaardalinea-lettertype"/>
    <w:rsid w:val="009B6488"/>
  </w:style>
  <w:style w:type="character" w:customStyle="1" w:styleId="eop">
    <w:name w:val="eop"/>
    <w:basedOn w:val="Standaardalinea-lettertype"/>
    <w:rsid w:val="009B6488"/>
  </w:style>
  <w:style w:type="paragraph" w:customStyle="1" w:styleId="paragraph">
    <w:name w:val="paragraph"/>
    <w:basedOn w:val="Standaard"/>
    <w:rsid w:val="00D97F33"/>
    <w:pPr>
      <w:spacing w:before="100" w:beforeAutospacing="1" w:after="100" w:afterAutospacing="1"/>
    </w:pPr>
    <w:rPr>
      <w:rFonts w:ascii="Times New Roman" w:eastAsia="Times New Roman" w:hAnsi="Times New Roman" w:cs="Times New Roman"/>
      <w:sz w:val="24"/>
      <w:szCs w:val="24"/>
      <w:lang w:eastAsia="nl-NL"/>
      <w14:ligatures w14:val="none"/>
    </w:rPr>
  </w:style>
  <w:style w:type="character" w:customStyle="1" w:styleId="tabchar">
    <w:name w:val="tabchar"/>
    <w:basedOn w:val="Standaardalinea-lettertype"/>
    <w:rsid w:val="00673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8480">
      <w:bodyDiv w:val="1"/>
      <w:marLeft w:val="0"/>
      <w:marRight w:val="0"/>
      <w:marTop w:val="0"/>
      <w:marBottom w:val="0"/>
      <w:divBdr>
        <w:top w:val="none" w:sz="0" w:space="0" w:color="auto"/>
        <w:left w:val="none" w:sz="0" w:space="0" w:color="auto"/>
        <w:bottom w:val="none" w:sz="0" w:space="0" w:color="auto"/>
        <w:right w:val="none" w:sz="0" w:space="0" w:color="auto"/>
      </w:divBdr>
    </w:div>
    <w:div w:id="119688490">
      <w:bodyDiv w:val="1"/>
      <w:marLeft w:val="0"/>
      <w:marRight w:val="0"/>
      <w:marTop w:val="0"/>
      <w:marBottom w:val="0"/>
      <w:divBdr>
        <w:top w:val="none" w:sz="0" w:space="0" w:color="auto"/>
        <w:left w:val="none" w:sz="0" w:space="0" w:color="auto"/>
        <w:bottom w:val="none" w:sz="0" w:space="0" w:color="auto"/>
        <w:right w:val="none" w:sz="0" w:space="0" w:color="auto"/>
      </w:divBdr>
    </w:div>
    <w:div w:id="157500106">
      <w:bodyDiv w:val="1"/>
      <w:marLeft w:val="0"/>
      <w:marRight w:val="0"/>
      <w:marTop w:val="0"/>
      <w:marBottom w:val="0"/>
      <w:divBdr>
        <w:top w:val="none" w:sz="0" w:space="0" w:color="auto"/>
        <w:left w:val="none" w:sz="0" w:space="0" w:color="auto"/>
        <w:bottom w:val="none" w:sz="0" w:space="0" w:color="auto"/>
        <w:right w:val="none" w:sz="0" w:space="0" w:color="auto"/>
      </w:divBdr>
    </w:div>
    <w:div w:id="185827053">
      <w:bodyDiv w:val="1"/>
      <w:marLeft w:val="0"/>
      <w:marRight w:val="0"/>
      <w:marTop w:val="0"/>
      <w:marBottom w:val="0"/>
      <w:divBdr>
        <w:top w:val="none" w:sz="0" w:space="0" w:color="auto"/>
        <w:left w:val="none" w:sz="0" w:space="0" w:color="auto"/>
        <w:bottom w:val="none" w:sz="0" w:space="0" w:color="auto"/>
        <w:right w:val="none" w:sz="0" w:space="0" w:color="auto"/>
      </w:divBdr>
    </w:div>
    <w:div w:id="191919678">
      <w:bodyDiv w:val="1"/>
      <w:marLeft w:val="0"/>
      <w:marRight w:val="0"/>
      <w:marTop w:val="0"/>
      <w:marBottom w:val="0"/>
      <w:divBdr>
        <w:top w:val="none" w:sz="0" w:space="0" w:color="auto"/>
        <w:left w:val="none" w:sz="0" w:space="0" w:color="auto"/>
        <w:bottom w:val="none" w:sz="0" w:space="0" w:color="auto"/>
        <w:right w:val="none" w:sz="0" w:space="0" w:color="auto"/>
      </w:divBdr>
    </w:div>
    <w:div w:id="263651399">
      <w:bodyDiv w:val="1"/>
      <w:marLeft w:val="0"/>
      <w:marRight w:val="0"/>
      <w:marTop w:val="0"/>
      <w:marBottom w:val="0"/>
      <w:divBdr>
        <w:top w:val="none" w:sz="0" w:space="0" w:color="auto"/>
        <w:left w:val="none" w:sz="0" w:space="0" w:color="auto"/>
        <w:bottom w:val="none" w:sz="0" w:space="0" w:color="auto"/>
        <w:right w:val="none" w:sz="0" w:space="0" w:color="auto"/>
      </w:divBdr>
    </w:div>
    <w:div w:id="398134090">
      <w:bodyDiv w:val="1"/>
      <w:marLeft w:val="0"/>
      <w:marRight w:val="0"/>
      <w:marTop w:val="0"/>
      <w:marBottom w:val="0"/>
      <w:divBdr>
        <w:top w:val="none" w:sz="0" w:space="0" w:color="auto"/>
        <w:left w:val="none" w:sz="0" w:space="0" w:color="auto"/>
        <w:bottom w:val="none" w:sz="0" w:space="0" w:color="auto"/>
        <w:right w:val="none" w:sz="0" w:space="0" w:color="auto"/>
      </w:divBdr>
    </w:div>
    <w:div w:id="442117982">
      <w:bodyDiv w:val="1"/>
      <w:marLeft w:val="0"/>
      <w:marRight w:val="0"/>
      <w:marTop w:val="0"/>
      <w:marBottom w:val="0"/>
      <w:divBdr>
        <w:top w:val="none" w:sz="0" w:space="0" w:color="auto"/>
        <w:left w:val="none" w:sz="0" w:space="0" w:color="auto"/>
        <w:bottom w:val="none" w:sz="0" w:space="0" w:color="auto"/>
        <w:right w:val="none" w:sz="0" w:space="0" w:color="auto"/>
      </w:divBdr>
    </w:div>
    <w:div w:id="526328853">
      <w:bodyDiv w:val="1"/>
      <w:marLeft w:val="0"/>
      <w:marRight w:val="0"/>
      <w:marTop w:val="0"/>
      <w:marBottom w:val="0"/>
      <w:divBdr>
        <w:top w:val="none" w:sz="0" w:space="0" w:color="auto"/>
        <w:left w:val="none" w:sz="0" w:space="0" w:color="auto"/>
        <w:bottom w:val="none" w:sz="0" w:space="0" w:color="auto"/>
        <w:right w:val="none" w:sz="0" w:space="0" w:color="auto"/>
      </w:divBdr>
    </w:div>
    <w:div w:id="821389112">
      <w:bodyDiv w:val="1"/>
      <w:marLeft w:val="0"/>
      <w:marRight w:val="0"/>
      <w:marTop w:val="0"/>
      <w:marBottom w:val="0"/>
      <w:divBdr>
        <w:top w:val="none" w:sz="0" w:space="0" w:color="auto"/>
        <w:left w:val="none" w:sz="0" w:space="0" w:color="auto"/>
        <w:bottom w:val="none" w:sz="0" w:space="0" w:color="auto"/>
        <w:right w:val="none" w:sz="0" w:space="0" w:color="auto"/>
      </w:divBdr>
    </w:div>
    <w:div w:id="1031955593">
      <w:bodyDiv w:val="1"/>
      <w:marLeft w:val="0"/>
      <w:marRight w:val="0"/>
      <w:marTop w:val="0"/>
      <w:marBottom w:val="0"/>
      <w:divBdr>
        <w:top w:val="none" w:sz="0" w:space="0" w:color="auto"/>
        <w:left w:val="none" w:sz="0" w:space="0" w:color="auto"/>
        <w:bottom w:val="none" w:sz="0" w:space="0" w:color="auto"/>
        <w:right w:val="none" w:sz="0" w:space="0" w:color="auto"/>
      </w:divBdr>
    </w:div>
    <w:div w:id="1098915060">
      <w:bodyDiv w:val="1"/>
      <w:marLeft w:val="0"/>
      <w:marRight w:val="0"/>
      <w:marTop w:val="0"/>
      <w:marBottom w:val="0"/>
      <w:divBdr>
        <w:top w:val="none" w:sz="0" w:space="0" w:color="auto"/>
        <w:left w:val="none" w:sz="0" w:space="0" w:color="auto"/>
        <w:bottom w:val="none" w:sz="0" w:space="0" w:color="auto"/>
        <w:right w:val="none" w:sz="0" w:space="0" w:color="auto"/>
      </w:divBdr>
    </w:div>
    <w:div w:id="1101681194">
      <w:bodyDiv w:val="1"/>
      <w:marLeft w:val="0"/>
      <w:marRight w:val="0"/>
      <w:marTop w:val="0"/>
      <w:marBottom w:val="0"/>
      <w:divBdr>
        <w:top w:val="none" w:sz="0" w:space="0" w:color="auto"/>
        <w:left w:val="none" w:sz="0" w:space="0" w:color="auto"/>
        <w:bottom w:val="none" w:sz="0" w:space="0" w:color="auto"/>
        <w:right w:val="none" w:sz="0" w:space="0" w:color="auto"/>
      </w:divBdr>
    </w:div>
    <w:div w:id="1125393349">
      <w:bodyDiv w:val="1"/>
      <w:marLeft w:val="0"/>
      <w:marRight w:val="0"/>
      <w:marTop w:val="0"/>
      <w:marBottom w:val="0"/>
      <w:divBdr>
        <w:top w:val="none" w:sz="0" w:space="0" w:color="auto"/>
        <w:left w:val="none" w:sz="0" w:space="0" w:color="auto"/>
        <w:bottom w:val="none" w:sz="0" w:space="0" w:color="auto"/>
        <w:right w:val="none" w:sz="0" w:space="0" w:color="auto"/>
      </w:divBdr>
    </w:div>
    <w:div w:id="1279726491">
      <w:bodyDiv w:val="1"/>
      <w:marLeft w:val="0"/>
      <w:marRight w:val="0"/>
      <w:marTop w:val="0"/>
      <w:marBottom w:val="0"/>
      <w:divBdr>
        <w:top w:val="none" w:sz="0" w:space="0" w:color="auto"/>
        <w:left w:val="none" w:sz="0" w:space="0" w:color="auto"/>
        <w:bottom w:val="none" w:sz="0" w:space="0" w:color="auto"/>
        <w:right w:val="none" w:sz="0" w:space="0" w:color="auto"/>
      </w:divBdr>
    </w:div>
    <w:div w:id="1296326894">
      <w:bodyDiv w:val="1"/>
      <w:marLeft w:val="0"/>
      <w:marRight w:val="0"/>
      <w:marTop w:val="0"/>
      <w:marBottom w:val="0"/>
      <w:divBdr>
        <w:top w:val="none" w:sz="0" w:space="0" w:color="auto"/>
        <w:left w:val="none" w:sz="0" w:space="0" w:color="auto"/>
        <w:bottom w:val="none" w:sz="0" w:space="0" w:color="auto"/>
        <w:right w:val="none" w:sz="0" w:space="0" w:color="auto"/>
      </w:divBdr>
    </w:div>
    <w:div w:id="1341086433">
      <w:bodyDiv w:val="1"/>
      <w:marLeft w:val="0"/>
      <w:marRight w:val="0"/>
      <w:marTop w:val="0"/>
      <w:marBottom w:val="0"/>
      <w:divBdr>
        <w:top w:val="none" w:sz="0" w:space="0" w:color="auto"/>
        <w:left w:val="none" w:sz="0" w:space="0" w:color="auto"/>
        <w:bottom w:val="none" w:sz="0" w:space="0" w:color="auto"/>
        <w:right w:val="none" w:sz="0" w:space="0" w:color="auto"/>
      </w:divBdr>
    </w:div>
    <w:div w:id="1357383601">
      <w:bodyDiv w:val="1"/>
      <w:marLeft w:val="0"/>
      <w:marRight w:val="0"/>
      <w:marTop w:val="0"/>
      <w:marBottom w:val="0"/>
      <w:divBdr>
        <w:top w:val="none" w:sz="0" w:space="0" w:color="auto"/>
        <w:left w:val="none" w:sz="0" w:space="0" w:color="auto"/>
        <w:bottom w:val="none" w:sz="0" w:space="0" w:color="auto"/>
        <w:right w:val="none" w:sz="0" w:space="0" w:color="auto"/>
      </w:divBdr>
    </w:div>
    <w:div w:id="1377120787">
      <w:bodyDiv w:val="1"/>
      <w:marLeft w:val="0"/>
      <w:marRight w:val="0"/>
      <w:marTop w:val="0"/>
      <w:marBottom w:val="0"/>
      <w:divBdr>
        <w:top w:val="none" w:sz="0" w:space="0" w:color="auto"/>
        <w:left w:val="none" w:sz="0" w:space="0" w:color="auto"/>
        <w:bottom w:val="none" w:sz="0" w:space="0" w:color="auto"/>
        <w:right w:val="none" w:sz="0" w:space="0" w:color="auto"/>
      </w:divBdr>
    </w:div>
    <w:div w:id="1451510828">
      <w:bodyDiv w:val="1"/>
      <w:marLeft w:val="0"/>
      <w:marRight w:val="0"/>
      <w:marTop w:val="0"/>
      <w:marBottom w:val="0"/>
      <w:divBdr>
        <w:top w:val="none" w:sz="0" w:space="0" w:color="auto"/>
        <w:left w:val="none" w:sz="0" w:space="0" w:color="auto"/>
        <w:bottom w:val="none" w:sz="0" w:space="0" w:color="auto"/>
        <w:right w:val="none" w:sz="0" w:space="0" w:color="auto"/>
      </w:divBdr>
    </w:div>
    <w:div w:id="1646592483">
      <w:bodyDiv w:val="1"/>
      <w:marLeft w:val="0"/>
      <w:marRight w:val="0"/>
      <w:marTop w:val="0"/>
      <w:marBottom w:val="0"/>
      <w:divBdr>
        <w:top w:val="none" w:sz="0" w:space="0" w:color="auto"/>
        <w:left w:val="none" w:sz="0" w:space="0" w:color="auto"/>
        <w:bottom w:val="none" w:sz="0" w:space="0" w:color="auto"/>
        <w:right w:val="none" w:sz="0" w:space="0" w:color="auto"/>
      </w:divBdr>
    </w:div>
    <w:div w:id="1683507387">
      <w:bodyDiv w:val="1"/>
      <w:marLeft w:val="0"/>
      <w:marRight w:val="0"/>
      <w:marTop w:val="0"/>
      <w:marBottom w:val="0"/>
      <w:divBdr>
        <w:top w:val="none" w:sz="0" w:space="0" w:color="auto"/>
        <w:left w:val="none" w:sz="0" w:space="0" w:color="auto"/>
        <w:bottom w:val="none" w:sz="0" w:space="0" w:color="auto"/>
        <w:right w:val="none" w:sz="0" w:space="0" w:color="auto"/>
      </w:divBdr>
    </w:div>
    <w:div w:id="1697660203">
      <w:bodyDiv w:val="1"/>
      <w:marLeft w:val="0"/>
      <w:marRight w:val="0"/>
      <w:marTop w:val="0"/>
      <w:marBottom w:val="0"/>
      <w:divBdr>
        <w:top w:val="none" w:sz="0" w:space="0" w:color="auto"/>
        <w:left w:val="none" w:sz="0" w:space="0" w:color="auto"/>
        <w:bottom w:val="none" w:sz="0" w:space="0" w:color="auto"/>
        <w:right w:val="none" w:sz="0" w:space="0" w:color="auto"/>
      </w:divBdr>
    </w:div>
    <w:div w:id="1719163641">
      <w:bodyDiv w:val="1"/>
      <w:marLeft w:val="0"/>
      <w:marRight w:val="0"/>
      <w:marTop w:val="0"/>
      <w:marBottom w:val="0"/>
      <w:divBdr>
        <w:top w:val="none" w:sz="0" w:space="0" w:color="auto"/>
        <w:left w:val="none" w:sz="0" w:space="0" w:color="auto"/>
        <w:bottom w:val="none" w:sz="0" w:space="0" w:color="auto"/>
        <w:right w:val="none" w:sz="0" w:space="0" w:color="auto"/>
      </w:divBdr>
    </w:div>
    <w:div w:id="1719625325">
      <w:bodyDiv w:val="1"/>
      <w:marLeft w:val="0"/>
      <w:marRight w:val="0"/>
      <w:marTop w:val="0"/>
      <w:marBottom w:val="0"/>
      <w:divBdr>
        <w:top w:val="none" w:sz="0" w:space="0" w:color="auto"/>
        <w:left w:val="none" w:sz="0" w:space="0" w:color="auto"/>
        <w:bottom w:val="none" w:sz="0" w:space="0" w:color="auto"/>
        <w:right w:val="none" w:sz="0" w:space="0" w:color="auto"/>
      </w:divBdr>
    </w:div>
    <w:div w:id="1839229608">
      <w:bodyDiv w:val="1"/>
      <w:marLeft w:val="0"/>
      <w:marRight w:val="0"/>
      <w:marTop w:val="0"/>
      <w:marBottom w:val="0"/>
      <w:divBdr>
        <w:top w:val="none" w:sz="0" w:space="0" w:color="auto"/>
        <w:left w:val="none" w:sz="0" w:space="0" w:color="auto"/>
        <w:bottom w:val="none" w:sz="0" w:space="0" w:color="auto"/>
        <w:right w:val="none" w:sz="0" w:space="0" w:color="auto"/>
      </w:divBdr>
    </w:div>
    <w:div w:id="1875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ekaartmaastricht.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A090013BEE95488BFE93D3F039CB73" ma:contentTypeVersion="20" ma:contentTypeDescription="Een nieuw document maken." ma:contentTypeScope="" ma:versionID="060e2b15d3e4a62e5a36ea28f3175da6">
  <xsd:schema xmlns:xsd="http://www.w3.org/2001/XMLSchema" xmlns:xs="http://www.w3.org/2001/XMLSchema" xmlns:p="http://schemas.microsoft.com/office/2006/metadata/properties" xmlns:ns2="bf3d2008-c423-4719-8267-0a2df733c7e1" xmlns:ns3="a0cf0202-a5c5-484a-8f56-a5c31f00845a" xmlns:ns4="02702376-cb15-4beb-959e-e30b3f1455fe" targetNamespace="http://schemas.microsoft.com/office/2006/metadata/properties" ma:root="true" ma:fieldsID="e94b0a8b53332aa56948e7579a3b45f8" ns2:_="" ns3:_="" ns4:_="">
    <xsd:import namespace="bf3d2008-c423-4719-8267-0a2df733c7e1"/>
    <xsd:import namespace="a0cf0202-a5c5-484a-8f56-a5c31f00845a"/>
    <xsd:import namespace="02702376-cb15-4beb-959e-e30b3f1455fe"/>
    <xsd:element name="properties">
      <xsd:complexType>
        <xsd:sequence>
          <xsd:element name="documentManagement">
            <xsd:complexType>
              <xsd:all>
                <xsd:element ref="ns2:TaxCatchAll" minOccurs="0"/>
                <xsd:element ref="ns3:SharedWithUsers" minOccurs="0"/>
                <xsd:element ref="ns3:SharedWithDetails" minOccurs="0"/>
                <xsd:element ref="ns4:kbefb70c2b304026a591a03dd6b85c84" minOccurs="0"/>
                <xsd:element ref="ns4:MediaServiceMetadata" minOccurs="0"/>
                <xsd:element ref="ns4:MediaServiceFastMetadata" minOccurs="0"/>
                <xsd:element ref="ns4:MediaServiceObjectDetectorVersions" minOccurs="0"/>
                <xsd:element ref="ns4:lcf76f155ced4ddcb4097134ff3c332f"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d2008-c423-4719-8267-0a2df733c7e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57876c5-fa18-4216-ac92-82e5c9caad2d}" ma:internalName="TaxCatchAll" ma:showField="CatchAllData" ma:web="bf3d2008-c423-4719-8267-0a2df733c7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02376-cb15-4beb-959e-e30b3f1455fe" elementFormDefault="qualified">
    <xsd:import namespace="http://schemas.microsoft.com/office/2006/documentManagement/types"/>
    <xsd:import namespace="http://schemas.microsoft.com/office/infopath/2007/PartnerControls"/>
    <xsd:element name="kbefb70c2b304026a591a03dd6b85c84" ma:index="12" nillable="true" ma:taxonomy="true" ma:internalName="kbefb70c2b304026a591a03dd6b85c84" ma:taxonomyFieldName="Afdelingscode" ma:displayName="Afdelingscode" ma:default="3;#BZA|7968061a-af0e-4bc6-84e1-f5b383c67b4a" ma:fieldId="{4befb70c-2b30-4026-a591-a03dd6b85c84}"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befb70c2b304026a591a03dd6b85c84 xmlns="02702376-cb15-4beb-959e-e30b3f1455fe">
      <Terms xmlns="http://schemas.microsoft.com/office/infopath/2007/PartnerControls">
        <TermInfo xmlns="http://schemas.microsoft.com/office/infopath/2007/PartnerControls">
          <TermName xmlns="http://schemas.microsoft.com/office/infopath/2007/PartnerControls">BZA</TermName>
          <TermId xmlns="http://schemas.microsoft.com/office/infopath/2007/PartnerControls">7968061a-af0e-4bc6-84e1-f5b383c67b4a</TermId>
        </TermInfo>
      </Terms>
    </kbefb70c2b304026a591a03dd6b85c84>
    <lcf76f155ced4ddcb4097134ff3c332f xmlns="02702376-cb15-4beb-959e-e30b3f1455fe">
      <Terms xmlns="http://schemas.microsoft.com/office/infopath/2007/PartnerControls"/>
    </lcf76f155ced4ddcb4097134ff3c332f>
    <TaxCatchAll xmlns="bf3d2008-c423-4719-8267-0a2df733c7e1">
      <Value>3</Value>
    </TaxCatchAll>
  </documentManagement>
</p:properties>
</file>

<file path=customXml/itemProps1.xml><?xml version="1.0" encoding="utf-8"?>
<ds:datastoreItem xmlns:ds="http://schemas.openxmlformats.org/officeDocument/2006/customXml" ds:itemID="{45BC2358-4860-43CB-A4B6-5E8719F8F830}">
  <ds:schemaRefs>
    <ds:schemaRef ds:uri="http://schemas.openxmlformats.org/officeDocument/2006/bibliography"/>
  </ds:schemaRefs>
</ds:datastoreItem>
</file>

<file path=customXml/itemProps2.xml><?xml version="1.0" encoding="utf-8"?>
<ds:datastoreItem xmlns:ds="http://schemas.openxmlformats.org/officeDocument/2006/customXml" ds:itemID="{C6D71FE4-DA26-42E0-B5F4-9CBDDE240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d2008-c423-4719-8267-0a2df733c7e1"/>
    <ds:schemaRef ds:uri="a0cf0202-a5c5-484a-8f56-a5c31f00845a"/>
    <ds:schemaRef ds:uri="02702376-cb15-4beb-959e-e30b3f145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A8290-AF7B-489D-8D38-65349DF49A44}">
  <ds:schemaRefs>
    <ds:schemaRef ds:uri="http://schemas.microsoft.com/sharepoint/v3/contenttype/forms"/>
  </ds:schemaRefs>
</ds:datastoreItem>
</file>

<file path=customXml/itemProps4.xml><?xml version="1.0" encoding="utf-8"?>
<ds:datastoreItem xmlns:ds="http://schemas.openxmlformats.org/officeDocument/2006/customXml" ds:itemID="{BF82CC87-630C-4DF9-B1B6-0034C5E8F628}">
  <ds:schemaRefs>
    <ds:schemaRef ds:uri="http://schemas.microsoft.com/office/2006/metadata/properties"/>
    <ds:schemaRef ds:uri="http://schemas.microsoft.com/office/infopath/2007/PartnerControls"/>
    <ds:schemaRef ds:uri="02702376-cb15-4beb-959e-e30b3f1455fe"/>
    <ds:schemaRef ds:uri="bf3d2008-c423-4719-8267-0a2df733c7e1"/>
  </ds:schemaRefs>
</ds:datastoreItem>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2621</Words>
  <Characters>14418</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Jaarsma, Marc</dc:creator>
  <cp:keywords/>
  <dc:description/>
  <cp:lastModifiedBy>Wendy van Schie</cp:lastModifiedBy>
  <cp:revision>3</cp:revision>
  <cp:lastPrinted>2026-03-04T10:29:00Z</cp:lastPrinted>
  <dcterms:created xsi:type="dcterms:W3CDTF">2026-03-04T17:03:00Z</dcterms:created>
  <dcterms:modified xsi:type="dcterms:W3CDTF">2026-03-12T10:32:00Z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0x01010096A090013BEE95488BFE93D3F039CB73</vt:lpwstr>
  </property>
  <property fmtid="{D5CDD505-2E9C-101B-9397-08002B2CF9AE}" pid="3" name="MediaServiceImageTags">
    <vt:lpwstr/>
  </property>
  <property fmtid="{D5CDD505-2E9C-101B-9397-08002B2CF9AE}" pid="4" name="Afdelingscode">
    <vt:lpwstr>3;#BZA|7968061a-af0e-4bc6-84e1-f5b383c67b4a</vt:lpwstr>
  </property>
</Properties>
</file>